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3FFA" w14:textId="2773137E" w:rsidR="00F97E3F" w:rsidRPr="001C40E5" w:rsidRDefault="00F97E3F" w:rsidP="00F97E3F">
      <w:pPr>
        <w:pStyle w:val="v1msofooter"/>
        <w:shd w:val="clear" w:color="auto" w:fill="FFFFFF"/>
        <w:spacing w:before="0" w:beforeAutospacing="0" w:after="0" w:afterAutospacing="0"/>
        <w:ind w:firstLine="540"/>
        <w:jc w:val="center"/>
        <w:rPr>
          <w:sz w:val="22"/>
          <w:szCs w:val="22"/>
        </w:rPr>
      </w:pPr>
      <w:r w:rsidRPr="001C40E5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041A9E69" wp14:editId="0C3BC5BD">
                <wp:extent cx="304800" cy="304800"/>
                <wp:effectExtent l="0" t="0" r="0" b="0"/>
                <wp:docPr id="1" name="AutoShap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91719" id="AutoShape 1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C40E5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6C1DA1D9" wp14:editId="47D6F8E5">
                <wp:extent cx="304800" cy="304800"/>
                <wp:effectExtent l="0" t="0" r="0" b="0"/>
                <wp:docPr id="6" name="AutoShape 6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04EE75B" id="AutoShape 6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C40E5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2C4A7EEE" wp14:editId="40F4443B">
                <wp:extent cx="304800" cy="304800"/>
                <wp:effectExtent l="0" t="0" r="0" b="0"/>
                <wp:docPr id="4" name="AutoShape 4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8CF17C" id="AutoShape 4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1C40E5" w:rsidRPr="001C40E5">
        <w:rPr>
          <w:noProof/>
          <w:sz w:val="22"/>
          <w:szCs w:val="22"/>
        </w:rPr>
        <w:drawing>
          <wp:inline distT="0" distB="0" distL="0" distR="0" wp14:anchorId="04BF9222" wp14:editId="267223FD">
            <wp:extent cx="806450" cy="800100"/>
            <wp:effectExtent l="0" t="0" r="0" b="0"/>
            <wp:docPr id="7" name="Picture 7" descr="Rezultat slika za logto tu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zultat slika za logto tuti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785" cy="803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40E5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75EA681E" wp14:editId="3CA93B30">
                <wp:extent cx="304800" cy="304800"/>
                <wp:effectExtent l="0" t="0" r="0" b="0"/>
                <wp:docPr id="5" name="AutoShape 5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E0648B" id="AutoShape 5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C40E5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435076AE" wp14:editId="00E5CDAD">
                <wp:extent cx="304800" cy="304800"/>
                <wp:effectExtent l="0" t="0" r="0" b="0"/>
                <wp:docPr id="2" name="AutoShape 2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39CF3F" id="AutoShape 2" o:spid="_x0000_s1026" alt="Description: Description: C:\Users\Administrator\Desktop\stari site\images\Grb Tutin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1C40E5">
        <w:rPr>
          <w:noProof/>
          <w:sz w:val="22"/>
          <w:szCs w:val="22"/>
        </w:rPr>
        <mc:AlternateContent>
          <mc:Choice Requires="wps">
            <w:drawing>
              <wp:inline distT="0" distB="0" distL="0" distR="0" wp14:anchorId="0B101EDF" wp14:editId="047D0D42">
                <wp:extent cx="609600" cy="806450"/>
                <wp:effectExtent l="0" t="0" r="0" b="0"/>
                <wp:docPr id="3" name="v1Picture 1" descr="Description: Description: C:\Users\Administrator\Desktop\stari site\images\Grb Tuti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806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68480" id="v1Picture 1" o:spid="_x0000_s1026" alt="Description: Description: C:\Users\Administrator\Desktop\stari site\images\Grb Tutina.jpg" style="width:48pt;height:6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" filled="f" stroked="f">
                <o:lock v:ext="edit" aspectratio="t"/>
                <w10:anchorlock/>
              </v:rect>
            </w:pict>
          </mc:Fallback>
        </mc:AlternateContent>
      </w:r>
    </w:p>
    <w:p w14:paraId="531B1C48" w14:textId="77777777" w:rsidR="00F97E3F" w:rsidRPr="001C40E5" w:rsidRDefault="00F97E3F" w:rsidP="00F97E3F">
      <w:pPr>
        <w:pStyle w:val="v1msoheader"/>
        <w:shd w:val="clear" w:color="auto" w:fill="FFFFFF"/>
        <w:spacing w:before="0" w:beforeAutospacing="0" w:after="0" w:afterAutospacing="0"/>
        <w:ind w:firstLine="540"/>
        <w:rPr>
          <w:sz w:val="22"/>
          <w:szCs w:val="22"/>
          <w:lang w:val="sr-Latn-RS"/>
        </w:rPr>
      </w:pPr>
      <w:r w:rsidRPr="001C40E5">
        <w:rPr>
          <w:sz w:val="22"/>
          <w:szCs w:val="22"/>
          <w:lang w:val="sr-Latn-RS"/>
        </w:rPr>
        <w:t>                                                                    </w:t>
      </w:r>
    </w:p>
    <w:p w14:paraId="5218D46A" w14:textId="0FA1C96D" w:rsidR="00F97E3F" w:rsidRPr="001C40E5" w:rsidRDefault="00F97E3F" w:rsidP="001C40E5">
      <w:pPr>
        <w:pStyle w:val="v1msoheader"/>
        <w:shd w:val="clear" w:color="auto" w:fill="FFFFFF"/>
        <w:spacing w:before="0" w:beforeAutospacing="0" w:after="0" w:afterAutospacing="0"/>
        <w:ind w:firstLine="540"/>
        <w:jc w:val="center"/>
        <w:rPr>
          <w:sz w:val="22"/>
          <w:szCs w:val="22"/>
        </w:rPr>
      </w:pPr>
      <w:r w:rsidRPr="001C40E5">
        <w:rPr>
          <w:sz w:val="22"/>
          <w:szCs w:val="22"/>
          <w:lang w:val="sr-Latn-RS"/>
        </w:rPr>
        <w:t>Opština Tutin</w:t>
      </w:r>
    </w:p>
    <w:p w14:paraId="1D99D3AE" w14:textId="4CB9181D" w:rsidR="00F97E3F" w:rsidRPr="001C40E5" w:rsidRDefault="00F97E3F" w:rsidP="001C40E5">
      <w:pPr>
        <w:pStyle w:val="v1msoheader"/>
        <w:shd w:val="clear" w:color="auto" w:fill="FFFFFF"/>
        <w:spacing w:before="0" w:beforeAutospacing="0" w:after="0" w:afterAutospacing="0"/>
        <w:ind w:firstLine="540"/>
        <w:jc w:val="center"/>
        <w:rPr>
          <w:sz w:val="22"/>
          <w:szCs w:val="22"/>
        </w:rPr>
      </w:pPr>
      <w:r w:rsidRPr="001C40E5">
        <w:rPr>
          <w:sz w:val="22"/>
          <w:szCs w:val="22"/>
          <w:lang w:val="sr-Latn-RS"/>
        </w:rPr>
        <w:t>Opštinsko vijeće</w:t>
      </w:r>
    </w:p>
    <w:p w14:paraId="315A86A4" w14:textId="73DEEF3E" w:rsidR="00F97E3F" w:rsidRPr="001C40E5" w:rsidRDefault="00F97E3F" w:rsidP="001C40E5">
      <w:pPr>
        <w:pStyle w:val="v1msoheader"/>
        <w:shd w:val="clear" w:color="auto" w:fill="FFFFFF"/>
        <w:spacing w:before="0" w:beforeAutospacing="0" w:after="0" w:afterAutospacing="0"/>
        <w:ind w:firstLine="540"/>
        <w:jc w:val="center"/>
        <w:rPr>
          <w:sz w:val="22"/>
          <w:szCs w:val="22"/>
        </w:rPr>
      </w:pPr>
    </w:p>
    <w:p w14:paraId="78EBFF8A" w14:textId="4714957D" w:rsidR="00F97E3F" w:rsidRPr="001C40E5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</w:rPr>
      </w:pPr>
      <w:r w:rsidRPr="001C40E5">
        <w:rPr>
          <w:rFonts w:ascii="Times New Roman" w:eastAsia="Calibri" w:hAnsi="Times New Roman" w:cs="Times New Roman"/>
          <w:b/>
          <w:lang w:val="sr-Latn-RS"/>
        </w:rPr>
        <w:t>    </w:t>
      </w:r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osnovu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46. 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lokalnoj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43915">
        <w:rPr>
          <w:rFonts w:ascii="Times New Roman" w:eastAsia="Calibri" w:hAnsi="Times New Roman" w:cs="Times New Roman"/>
          <w:sz w:val="24"/>
          <w:szCs w:val="24"/>
        </w:rPr>
        <w:t>samoupravi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bookmarkStart w:id="0" w:name="_Hlk60832571"/>
      <w:r w:rsidRPr="00443915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proofErr w:type="gramEnd"/>
      <w:r w:rsidRPr="00443915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RS", br. 129/2007, 83/2014 -  dr.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, 101/2016 - dr.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zakon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47/2018)</w:t>
      </w:r>
      <w:bookmarkEnd w:id="0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138.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Zakona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sportu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43915">
        <w:rPr>
          <w:rFonts w:ascii="Times New Roman" w:eastAsia="Calibri" w:hAnsi="Times New Roman" w:cs="Times New Roman"/>
          <w:sz w:val="24"/>
          <w:szCs w:val="24"/>
        </w:rPr>
        <w:t>( „</w:t>
      </w:r>
      <w:proofErr w:type="spellStart"/>
      <w:proofErr w:type="gramEnd"/>
      <w:r w:rsidRPr="00443915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RS“, br. 10/16  ),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60.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Statuta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Tutin („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list 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proofErr w:type="gram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Tutin“ br. 1/19 )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6.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Poslovnika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Opštinskog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vijeća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(„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list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43915">
        <w:rPr>
          <w:rFonts w:ascii="Times New Roman" w:eastAsia="Calibri" w:hAnsi="Times New Roman" w:cs="Times New Roman"/>
          <w:sz w:val="24"/>
          <w:szCs w:val="24"/>
        </w:rPr>
        <w:t>Tutin“ br.</w:t>
      </w:r>
      <w:proofErr w:type="gram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8/19),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člana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30.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Pravilnika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odobravanju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sufinansiranju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zadovoljavaju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interesi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opštini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Tutin </w:t>
      </w:r>
      <w:proofErr w:type="spellStart"/>
      <w:proofErr w:type="gramStart"/>
      <w:r w:rsidRPr="00443915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06-4/18 od 25.01.2018. 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>,</w:t>
      </w:r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</w:t>
      </w:r>
      <w:proofErr w:type="spellStart"/>
      <w:r w:rsidR="00443915" w:rsidRPr="00443915">
        <w:rPr>
          <w:rFonts w:ascii="Times New Roman" w:eastAsia="Adobe Fangsong Std R" w:hAnsi="Times New Roman"/>
          <w:sz w:val="24"/>
          <w:szCs w:val="24"/>
        </w:rPr>
        <w:t>Odluke</w:t>
      </w:r>
      <w:proofErr w:type="spellEnd"/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o </w:t>
      </w:r>
      <w:proofErr w:type="spellStart"/>
      <w:r w:rsidR="00443915" w:rsidRPr="00443915">
        <w:rPr>
          <w:rFonts w:ascii="Times New Roman" w:eastAsia="Adobe Fangsong Std R" w:hAnsi="Times New Roman"/>
          <w:sz w:val="24"/>
          <w:szCs w:val="24"/>
        </w:rPr>
        <w:t>privremenom</w:t>
      </w:r>
      <w:proofErr w:type="spellEnd"/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</w:t>
      </w:r>
      <w:proofErr w:type="spellStart"/>
      <w:proofErr w:type="gramStart"/>
      <w:r w:rsidR="00443915" w:rsidRPr="00443915">
        <w:rPr>
          <w:rFonts w:ascii="Times New Roman" w:eastAsia="Adobe Fangsong Std R" w:hAnsi="Times New Roman"/>
          <w:sz w:val="24"/>
          <w:szCs w:val="24"/>
        </w:rPr>
        <w:t>finansiranju</w:t>
      </w:r>
      <w:proofErr w:type="spellEnd"/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 </w:t>
      </w:r>
      <w:proofErr w:type="spellStart"/>
      <w:r w:rsidR="00443915" w:rsidRPr="00443915">
        <w:rPr>
          <w:rFonts w:ascii="Times New Roman" w:eastAsia="Adobe Fangsong Std R" w:hAnsi="Times New Roman"/>
          <w:sz w:val="24"/>
          <w:szCs w:val="24"/>
        </w:rPr>
        <w:t>budžeta</w:t>
      </w:r>
      <w:proofErr w:type="spellEnd"/>
      <w:proofErr w:type="gramEnd"/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</w:t>
      </w:r>
      <w:proofErr w:type="spellStart"/>
      <w:r w:rsidR="00443915" w:rsidRPr="00443915">
        <w:rPr>
          <w:rFonts w:ascii="Times New Roman" w:eastAsia="Adobe Fangsong Std R" w:hAnsi="Times New Roman"/>
          <w:sz w:val="24"/>
          <w:szCs w:val="24"/>
        </w:rPr>
        <w:t>opštine</w:t>
      </w:r>
      <w:proofErr w:type="spellEnd"/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Tutin  za period </w:t>
      </w:r>
      <w:proofErr w:type="spellStart"/>
      <w:r w:rsidR="00443915" w:rsidRPr="00443915">
        <w:rPr>
          <w:rFonts w:ascii="Times New Roman" w:eastAsia="Adobe Fangsong Std R" w:hAnsi="Times New Roman"/>
          <w:sz w:val="24"/>
          <w:szCs w:val="24"/>
        </w:rPr>
        <w:t>januar-jun</w:t>
      </w:r>
      <w:proofErr w:type="spellEnd"/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2024. </w:t>
      </w:r>
      <w:proofErr w:type="spellStart"/>
      <w:r w:rsidR="00443915" w:rsidRPr="00443915">
        <w:rPr>
          <w:rFonts w:ascii="Times New Roman" w:eastAsia="Adobe Fangsong Std R" w:hAnsi="Times New Roman"/>
          <w:sz w:val="24"/>
          <w:szCs w:val="24"/>
        </w:rPr>
        <w:t>godine</w:t>
      </w:r>
      <w:proofErr w:type="spellEnd"/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(„Sl. list </w:t>
      </w:r>
      <w:proofErr w:type="spellStart"/>
      <w:r w:rsidR="00443915" w:rsidRPr="00443915">
        <w:rPr>
          <w:rFonts w:ascii="Times New Roman" w:eastAsia="Adobe Fangsong Std R" w:hAnsi="Times New Roman"/>
          <w:sz w:val="24"/>
          <w:szCs w:val="24"/>
        </w:rPr>
        <w:t>opštine</w:t>
      </w:r>
      <w:proofErr w:type="spellEnd"/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</w:t>
      </w:r>
      <w:proofErr w:type="gramStart"/>
      <w:r w:rsidR="00443915" w:rsidRPr="00443915">
        <w:rPr>
          <w:rFonts w:ascii="Times New Roman" w:eastAsia="Adobe Fangsong Std R" w:hAnsi="Times New Roman"/>
          <w:sz w:val="24"/>
          <w:szCs w:val="24"/>
        </w:rPr>
        <w:t>Tutin“ br.</w:t>
      </w:r>
      <w:proofErr w:type="gramEnd"/>
      <w:r w:rsidR="00443915" w:rsidRPr="00443915">
        <w:rPr>
          <w:rFonts w:ascii="Times New Roman" w:eastAsia="Adobe Fangsong Std R" w:hAnsi="Times New Roman"/>
          <w:sz w:val="24"/>
          <w:szCs w:val="24"/>
        </w:rPr>
        <w:t xml:space="preserve"> 2/2024 od 01.04.2024.godine</w:t>
      </w:r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Opštinsko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vijeće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Tutin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sjednici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173D"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06-1</w:t>
      </w:r>
      <w:r w:rsidR="001C40E5"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9</w:t>
      </w:r>
      <w:r w:rsidR="000F173D"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/202</w:t>
      </w:r>
      <w:r w:rsidR="00814CC0"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 w:rsidR="000F173D"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 održanoj dana, 0</w:t>
      </w:r>
      <w:r w:rsidR="001C40E5"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5</w:t>
      </w:r>
      <w:r w:rsidR="000F173D"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.0</w:t>
      </w:r>
      <w:r w:rsidR="001C40E5"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.202</w:t>
      </w:r>
      <w:r w:rsidR="00814CC0"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4</w:t>
      </w:r>
      <w:r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>.godine, donijelo je</w:t>
      </w:r>
      <w:r w:rsidRPr="001C40E5">
        <w:rPr>
          <w:rFonts w:ascii="Times New Roman" w:eastAsia="Calibri" w:hAnsi="Times New Roman" w:cs="Times New Roman"/>
        </w:rPr>
        <w:t> :      </w:t>
      </w:r>
    </w:p>
    <w:p w14:paraId="10B759A8" w14:textId="77777777" w:rsidR="00F97E3F" w:rsidRPr="001C40E5" w:rsidRDefault="00F97E3F" w:rsidP="00F97E3F">
      <w:pPr>
        <w:spacing w:after="0"/>
        <w:ind w:firstLine="720"/>
        <w:jc w:val="both"/>
        <w:rPr>
          <w:rFonts w:ascii="Calibri" w:eastAsia="Calibri" w:hAnsi="Calibri" w:cs="Times New Roman"/>
        </w:rPr>
      </w:pPr>
    </w:p>
    <w:p w14:paraId="64F733B5" w14:textId="77777777" w:rsidR="00F97E3F" w:rsidRPr="00443915" w:rsidRDefault="00F97E3F" w:rsidP="00F97E3F">
      <w:pPr>
        <w:pStyle w:val="v1msolistparagraph"/>
        <w:shd w:val="clear" w:color="auto" w:fill="FFFFFF"/>
        <w:spacing w:before="0" w:beforeAutospacing="0" w:after="200" w:afterAutospacing="0" w:line="276" w:lineRule="auto"/>
        <w:jc w:val="center"/>
      </w:pPr>
      <w:r w:rsidRPr="00443915">
        <w:rPr>
          <w:b/>
          <w:bCs/>
          <w:lang w:val="sr-Latn-RS"/>
        </w:rPr>
        <w:t xml:space="preserve">ODLUKU </w:t>
      </w:r>
    </w:p>
    <w:p w14:paraId="7A879100" w14:textId="77777777" w:rsidR="000F173D" w:rsidRPr="00443915" w:rsidRDefault="00F97E3F" w:rsidP="000F173D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</w:rPr>
      </w:pPr>
      <w:r w:rsidRPr="00443915">
        <w:rPr>
          <w:b/>
          <w:bCs/>
        </w:rPr>
        <w:t xml:space="preserve">o </w:t>
      </w:r>
      <w:proofErr w:type="spellStart"/>
      <w:proofErr w:type="gramStart"/>
      <w:r w:rsidRPr="00443915">
        <w:rPr>
          <w:b/>
          <w:bCs/>
        </w:rPr>
        <w:t>odobravanju</w:t>
      </w:r>
      <w:proofErr w:type="spellEnd"/>
      <w:r w:rsidRPr="00443915">
        <w:rPr>
          <w:b/>
          <w:bCs/>
        </w:rPr>
        <w:t xml:space="preserve">  </w:t>
      </w:r>
      <w:proofErr w:type="spellStart"/>
      <w:r w:rsidRPr="00443915">
        <w:rPr>
          <w:b/>
          <w:bCs/>
        </w:rPr>
        <w:t>finansiranja</w:t>
      </w:r>
      <w:proofErr w:type="spellEnd"/>
      <w:proofErr w:type="gramEnd"/>
      <w:r w:rsidRPr="00443915">
        <w:rPr>
          <w:b/>
          <w:bCs/>
        </w:rPr>
        <w:t> </w:t>
      </w:r>
      <w:r w:rsidRPr="00443915">
        <w:rPr>
          <w:b/>
          <w:bCs/>
          <w:lang w:val="sr-Latn-RS"/>
        </w:rPr>
        <w:t xml:space="preserve">programa </w:t>
      </w:r>
      <w:r w:rsidR="000F173D" w:rsidRPr="00443915">
        <w:rPr>
          <w:b/>
          <w:bCs/>
          <w:lang w:val="sr-Latn-RS"/>
        </w:rPr>
        <w:t xml:space="preserve">Sportskog saveza </w:t>
      </w:r>
    </w:p>
    <w:p w14:paraId="3DD29C92" w14:textId="517A63B2" w:rsidR="00F97E3F" w:rsidRPr="00443915" w:rsidRDefault="000F173D" w:rsidP="00F97E3F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</w:pPr>
      <w:proofErr w:type="spellStart"/>
      <w:r w:rsidRPr="00443915">
        <w:rPr>
          <w:b/>
          <w:bCs/>
        </w:rPr>
        <w:t>Opštine</w:t>
      </w:r>
      <w:proofErr w:type="spellEnd"/>
      <w:r w:rsidR="00F97E3F" w:rsidRPr="00443915">
        <w:rPr>
          <w:b/>
          <w:bCs/>
        </w:rPr>
        <w:t xml:space="preserve"> Tutin za 202</w:t>
      </w:r>
      <w:r w:rsidR="00814CC0" w:rsidRPr="00443915">
        <w:rPr>
          <w:b/>
          <w:bCs/>
        </w:rPr>
        <w:t>4</w:t>
      </w:r>
      <w:r w:rsidR="00F97E3F" w:rsidRPr="00443915">
        <w:rPr>
          <w:b/>
          <w:bCs/>
        </w:rPr>
        <w:t xml:space="preserve">. </w:t>
      </w:r>
      <w:proofErr w:type="spellStart"/>
      <w:r w:rsidR="00F97E3F" w:rsidRPr="00443915">
        <w:rPr>
          <w:b/>
          <w:bCs/>
        </w:rPr>
        <w:t>godinu</w:t>
      </w:r>
      <w:proofErr w:type="spellEnd"/>
    </w:p>
    <w:p w14:paraId="53CD5259" w14:textId="77777777" w:rsidR="00F97E3F" w:rsidRPr="00443915" w:rsidRDefault="00F97E3F" w:rsidP="00F97E3F">
      <w:pPr>
        <w:pStyle w:val="v1msonormal"/>
        <w:shd w:val="clear" w:color="auto" w:fill="FFFFFF"/>
        <w:spacing w:before="0" w:beforeAutospacing="0" w:after="0" w:afterAutospacing="0" w:line="276" w:lineRule="auto"/>
        <w:jc w:val="center"/>
      </w:pPr>
      <w:r w:rsidRPr="00443915">
        <w:rPr>
          <w:b/>
          <w:bCs/>
        </w:rPr>
        <w:t> </w:t>
      </w:r>
    </w:p>
    <w:p w14:paraId="66901A7E" w14:textId="1AD48BC1" w:rsidR="000F173D" w:rsidRPr="00443915" w:rsidRDefault="00F97E3F" w:rsidP="001C40E5">
      <w:pPr>
        <w:pStyle w:val="v1msonospacing"/>
        <w:shd w:val="clear" w:color="auto" w:fill="FFFFFF"/>
        <w:spacing w:before="0" w:beforeAutospacing="0" w:after="0" w:afterAutospacing="0" w:line="276" w:lineRule="auto"/>
        <w:jc w:val="both"/>
      </w:pPr>
      <w:r w:rsidRPr="00443915">
        <w:rPr>
          <w:b/>
          <w:bCs/>
        </w:rPr>
        <w:t> </w:t>
      </w:r>
    </w:p>
    <w:p w14:paraId="41552E70" w14:textId="27999134" w:rsidR="00F97E3F" w:rsidRPr="00443915" w:rsidRDefault="00F97E3F" w:rsidP="000F173D">
      <w:pPr>
        <w:pStyle w:val="v1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 w:rsidRPr="00443915">
        <w:rPr>
          <w:lang w:val="sr-Latn-RS"/>
        </w:rPr>
        <w:t xml:space="preserve">Ovom Odlukom  odobrava </w:t>
      </w:r>
      <w:r w:rsidR="000F173D" w:rsidRPr="00443915">
        <w:rPr>
          <w:lang w:val="sr-Latn-RS"/>
        </w:rPr>
        <w:t xml:space="preserve"> se </w:t>
      </w:r>
      <w:r w:rsidR="000F173D" w:rsidRPr="00443915">
        <w:rPr>
          <w:b/>
          <w:bCs/>
          <w:lang w:val="sr-Latn-RS"/>
        </w:rPr>
        <w:t xml:space="preserve">Sportskom savezu  </w:t>
      </w:r>
      <w:proofErr w:type="spellStart"/>
      <w:r w:rsidR="000F173D" w:rsidRPr="00443915">
        <w:rPr>
          <w:b/>
          <w:bCs/>
        </w:rPr>
        <w:t>Opštine</w:t>
      </w:r>
      <w:proofErr w:type="spellEnd"/>
      <w:r w:rsidR="000F173D" w:rsidRPr="00443915">
        <w:rPr>
          <w:b/>
          <w:bCs/>
        </w:rPr>
        <w:t xml:space="preserve"> Tutin</w:t>
      </w:r>
      <w:r w:rsidR="000F173D" w:rsidRPr="00443915">
        <w:rPr>
          <w:lang w:val="sr-Latn-RS"/>
        </w:rPr>
        <w:t xml:space="preserve"> </w:t>
      </w:r>
      <w:r w:rsidRPr="00443915">
        <w:rPr>
          <w:lang w:val="sr-Latn-RS"/>
        </w:rPr>
        <w:t>fina</w:t>
      </w:r>
      <w:r w:rsidR="000F173D" w:rsidRPr="00443915">
        <w:rPr>
          <w:lang w:val="sr-Latn-RS"/>
        </w:rPr>
        <w:t xml:space="preserve">nsiranje u ukupnom iznosu od </w:t>
      </w:r>
      <w:r w:rsidR="00443915" w:rsidRPr="00443915">
        <w:rPr>
          <w:lang w:val="sr-Latn-RS"/>
        </w:rPr>
        <w:t>700</w:t>
      </w:r>
      <w:r w:rsidRPr="00443915">
        <w:rPr>
          <w:lang w:val="sr-Latn-RS"/>
        </w:rPr>
        <w:t>.000,00 dinara</w:t>
      </w:r>
      <w:r w:rsidR="001C40E5" w:rsidRPr="00443915">
        <w:rPr>
          <w:lang w:val="sr-Latn-RS"/>
        </w:rPr>
        <w:t xml:space="preserve"> za II kvartal  </w:t>
      </w:r>
      <w:r w:rsidRPr="00443915">
        <w:rPr>
          <w:lang w:val="sr-Latn-RS"/>
        </w:rPr>
        <w:t xml:space="preserve"> .</w:t>
      </w:r>
    </w:p>
    <w:p w14:paraId="7BE35048" w14:textId="77777777" w:rsidR="00F97E3F" w:rsidRPr="00443915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</w:pPr>
    </w:p>
    <w:p w14:paraId="5A8BD2F0" w14:textId="0966FEEC" w:rsidR="00F97E3F" w:rsidRPr="00443915" w:rsidRDefault="00F97E3F" w:rsidP="00F97E3F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 w:rsidRPr="00443915">
        <w:rPr>
          <w:lang w:val="sr-Latn-RS"/>
        </w:rPr>
        <w:t xml:space="preserve">Sredstva  se odobravaju na u skladu sa </w:t>
      </w:r>
      <w:proofErr w:type="spellStart"/>
      <w:r w:rsidR="00443915" w:rsidRPr="00443915">
        <w:rPr>
          <w:rFonts w:eastAsia="Adobe Fangsong Std R"/>
        </w:rPr>
        <w:t>Odluke</w:t>
      </w:r>
      <w:proofErr w:type="spellEnd"/>
      <w:r w:rsidR="00443915" w:rsidRPr="00443915">
        <w:rPr>
          <w:rFonts w:eastAsia="Adobe Fangsong Std R"/>
        </w:rPr>
        <w:t xml:space="preserve"> o </w:t>
      </w:r>
      <w:proofErr w:type="spellStart"/>
      <w:r w:rsidR="00443915" w:rsidRPr="00443915">
        <w:rPr>
          <w:rFonts w:eastAsia="Adobe Fangsong Std R"/>
        </w:rPr>
        <w:t>privremenom</w:t>
      </w:r>
      <w:proofErr w:type="spellEnd"/>
      <w:r w:rsidR="00443915" w:rsidRPr="00443915">
        <w:rPr>
          <w:rFonts w:eastAsia="Adobe Fangsong Std R"/>
        </w:rPr>
        <w:t xml:space="preserve"> </w:t>
      </w:r>
      <w:proofErr w:type="spellStart"/>
      <w:r w:rsidR="00443915" w:rsidRPr="00443915">
        <w:rPr>
          <w:rFonts w:eastAsia="Adobe Fangsong Std R"/>
        </w:rPr>
        <w:t>finansiranju</w:t>
      </w:r>
      <w:proofErr w:type="spellEnd"/>
      <w:r w:rsidR="00443915" w:rsidRPr="00443915">
        <w:rPr>
          <w:rFonts w:eastAsia="Adobe Fangsong Std R"/>
        </w:rPr>
        <w:t xml:space="preserve">  </w:t>
      </w:r>
      <w:proofErr w:type="spellStart"/>
      <w:r w:rsidR="00443915" w:rsidRPr="00443915">
        <w:rPr>
          <w:rFonts w:eastAsia="Adobe Fangsong Std R"/>
        </w:rPr>
        <w:t>budžeta</w:t>
      </w:r>
      <w:proofErr w:type="spellEnd"/>
      <w:r w:rsidR="00443915" w:rsidRPr="00443915">
        <w:rPr>
          <w:rFonts w:eastAsia="Adobe Fangsong Std R"/>
        </w:rPr>
        <w:t xml:space="preserve"> </w:t>
      </w:r>
      <w:proofErr w:type="spellStart"/>
      <w:r w:rsidR="00443915" w:rsidRPr="00443915">
        <w:rPr>
          <w:rFonts w:eastAsia="Adobe Fangsong Std R"/>
        </w:rPr>
        <w:t>opštine</w:t>
      </w:r>
      <w:proofErr w:type="spellEnd"/>
      <w:r w:rsidR="00443915" w:rsidRPr="00443915">
        <w:rPr>
          <w:rFonts w:eastAsia="Adobe Fangsong Std R"/>
        </w:rPr>
        <w:t xml:space="preserve"> Tutin  za period </w:t>
      </w:r>
      <w:proofErr w:type="spellStart"/>
      <w:r w:rsidR="00443915" w:rsidRPr="00443915">
        <w:rPr>
          <w:rFonts w:eastAsia="Adobe Fangsong Std R"/>
        </w:rPr>
        <w:t>januar-jun</w:t>
      </w:r>
      <w:proofErr w:type="spellEnd"/>
      <w:r w:rsidR="00443915" w:rsidRPr="00443915">
        <w:rPr>
          <w:rFonts w:eastAsia="Adobe Fangsong Std R"/>
        </w:rPr>
        <w:t xml:space="preserve"> 2024. </w:t>
      </w:r>
      <w:proofErr w:type="spellStart"/>
      <w:r w:rsidR="00443915" w:rsidRPr="00443915">
        <w:rPr>
          <w:rFonts w:eastAsia="Adobe Fangsong Std R"/>
        </w:rPr>
        <w:t>godine</w:t>
      </w:r>
      <w:proofErr w:type="spellEnd"/>
      <w:r w:rsidR="00443915" w:rsidRPr="00443915">
        <w:rPr>
          <w:rFonts w:eastAsia="Adobe Fangsong Std R"/>
        </w:rPr>
        <w:t xml:space="preserve"> („Sl. list </w:t>
      </w:r>
      <w:proofErr w:type="spellStart"/>
      <w:r w:rsidR="00443915" w:rsidRPr="00443915">
        <w:rPr>
          <w:rFonts w:eastAsia="Adobe Fangsong Std R"/>
        </w:rPr>
        <w:t>opštine</w:t>
      </w:r>
      <w:proofErr w:type="spellEnd"/>
      <w:r w:rsidR="00443915" w:rsidRPr="00443915">
        <w:rPr>
          <w:rFonts w:eastAsia="Adobe Fangsong Std R"/>
        </w:rPr>
        <w:t xml:space="preserve"> </w:t>
      </w:r>
      <w:proofErr w:type="gramStart"/>
      <w:r w:rsidR="00443915" w:rsidRPr="00443915">
        <w:rPr>
          <w:rFonts w:eastAsia="Adobe Fangsong Std R"/>
        </w:rPr>
        <w:t>Tutin“ br.</w:t>
      </w:r>
      <w:proofErr w:type="gramEnd"/>
      <w:r w:rsidR="00443915" w:rsidRPr="00443915">
        <w:rPr>
          <w:rFonts w:eastAsia="Adobe Fangsong Std R"/>
        </w:rPr>
        <w:t xml:space="preserve"> 2/2024 od 01.04.2024.godine</w:t>
      </w:r>
      <w:r w:rsidRPr="00443915">
        <w:rPr>
          <w:lang w:val="sr-Latn-RS"/>
        </w:rPr>
        <w:t>, </w:t>
      </w:r>
      <w:r w:rsidR="000F173D" w:rsidRPr="00443915">
        <w:rPr>
          <w:color w:val="000000" w:themeColor="text1"/>
          <w:lang w:val="sr-Latn-CS"/>
        </w:rPr>
        <w:t xml:space="preserve"> </w:t>
      </w:r>
      <w:proofErr w:type="spellStart"/>
      <w:r w:rsidR="000F173D" w:rsidRPr="00443915">
        <w:rPr>
          <w:color w:val="000000" w:themeColor="text1"/>
        </w:rPr>
        <w:t>programa</w:t>
      </w:r>
      <w:proofErr w:type="spellEnd"/>
      <w:r w:rsidR="000F173D" w:rsidRPr="00443915">
        <w:rPr>
          <w:color w:val="000000" w:themeColor="text1"/>
        </w:rPr>
        <w:t xml:space="preserve"> 13001, </w:t>
      </w:r>
      <w:proofErr w:type="spellStart"/>
      <w:r w:rsidR="000F173D" w:rsidRPr="00443915">
        <w:rPr>
          <w:color w:val="000000" w:themeColor="text1"/>
        </w:rPr>
        <w:t>razvoj</w:t>
      </w:r>
      <w:proofErr w:type="spellEnd"/>
      <w:r w:rsidR="000F173D" w:rsidRPr="00443915">
        <w:rPr>
          <w:color w:val="000000" w:themeColor="text1"/>
        </w:rPr>
        <w:t xml:space="preserve"> </w:t>
      </w:r>
      <w:proofErr w:type="spellStart"/>
      <w:r w:rsidR="000F173D" w:rsidRPr="00443915">
        <w:rPr>
          <w:color w:val="000000" w:themeColor="text1"/>
        </w:rPr>
        <w:t>sporta</w:t>
      </w:r>
      <w:proofErr w:type="spellEnd"/>
      <w:r w:rsidR="000F173D" w:rsidRPr="00443915">
        <w:rPr>
          <w:color w:val="000000" w:themeColor="text1"/>
        </w:rPr>
        <w:t xml:space="preserve"> </w:t>
      </w:r>
      <w:proofErr w:type="spellStart"/>
      <w:r w:rsidR="000F173D" w:rsidRPr="00443915">
        <w:rPr>
          <w:color w:val="000000" w:themeColor="text1"/>
        </w:rPr>
        <w:t>i</w:t>
      </w:r>
      <w:proofErr w:type="spellEnd"/>
      <w:r w:rsidR="000F173D" w:rsidRPr="00443915">
        <w:rPr>
          <w:color w:val="000000" w:themeColor="text1"/>
        </w:rPr>
        <w:t xml:space="preserve"> </w:t>
      </w:r>
      <w:proofErr w:type="spellStart"/>
      <w:r w:rsidR="000F173D" w:rsidRPr="00443915">
        <w:rPr>
          <w:color w:val="000000" w:themeColor="text1"/>
        </w:rPr>
        <w:t>omladine</w:t>
      </w:r>
      <w:proofErr w:type="spellEnd"/>
      <w:r w:rsidR="000F173D" w:rsidRPr="00443915">
        <w:rPr>
          <w:color w:val="000000" w:themeColor="text1"/>
        </w:rPr>
        <w:t xml:space="preserve">, </w:t>
      </w:r>
      <w:proofErr w:type="spellStart"/>
      <w:r w:rsidR="000F173D" w:rsidRPr="00443915">
        <w:rPr>
          <w:color w:val="000000" w:themeColor="text1"/>
        </w:rPr>
        <w:t>programska</w:t>
      </w:r>
      <w:proofErr w:type="spellEnd"/>
      <w:r w:rsidR="000F173D" w:rsidRPr="00443915">
        <w:rPr>
          <w:color w:val="000000" w:themeColor="text1"/>
        </w:rPr>
        <w:t xml:space="preserve"> </w:t>
      </w:r>
      <w:proofErr w:type="spellStart"/>
      <w:r w:rsidR="000F173D" w:rsidRPr="00443915">
        <w:rPr>
          <w:color w:val="000000" w:themeColor="text1"/>
        </w:rPr>
        <w:t>aktivnost</w:t>
      </w:r>
      <w:proofErr w:type="spellEnd"/>
      <w:r w:rsidR="000F173D" w:rsidRPr="00443915">
        <w:rPr>
          <w:color w:val="000000" w:themeColor="text1"/>
        </w:rPr>
        <w:t xml:space="preserve"> 0001, </w:t>
      </w:r>
      <w:proofErr w:type="spellStart"/>
      <w:r w:rsidR="000F173D" w:rsidRPr="00443915">
        <w:rPr>
          <w:color w:val="000000" w:themeColor="text1"/>
        </w:rPr>
        <w:t>Funkcije</w:t>
      </w:r>
      <w:proofErr w:type="spellEnd"/>
      <w:r w:rsidR="000F173D" w:rsidRPr="00443915">
        <w:rPr>
          <w:color w:val="000000" w:themeColor="text1"/>
        </w:rPr>
        <w:t xml:space="preserve"> 810 , </w:t>
      </w:r>
      <w:proofErr w:type="spellStart"/>
      <w:r w:rsidR="000F173D" w:rsidRPr="00443915">
        <w:rPr>
          <w:color w:val="000000" w:themeColor="text1"/>
        </w:rPr>
        <w:t>ekonomska</w:t>
      </w:r>
      <w:proofErr w:type="spellEnd"/>
      <w:r w:rsidR="000F173D" w:rsidRPr="00443915">
        <w:rPr>
          <w:color w:val="000000" w:themeColor="text1"/>
        </w:rPr>
        <w:t xml:space="preserve"> </w:t>
      </w:r>
      <w:proofErr w:type="spellStart"/>
      <w:r w:rsidR="000F173D" w:rsidRPr="00443915">
        <w:rPr>
          <w:color w:val="000000" w:themeColor="text1"/>
        </w:rPr>
        <w:t>klasifikacija</w:t>
      </w:r>
      <w:proofErr w:type="spellEnd"/>
      <w:r w:rsidR="000F173D" w:rsidRPr="00443915">
        <w:rPr>
          <w:color w:val="000000" w:themeColor="text1"/>
        </w:rPr>
        <w:t xml:space="preserve"> 481000, </w:t>
      </w:r>
      <w:proofErr w:type="spellStart"/>
      <w:r w:rsidR="000F173D" w:rsidRPr="00443915">
        <w:rPr>
          <w:color w:val="000000" w:themeColor="text1"/>
        </w:rPr>
        <w:t>pozicija</w:t>
      </w:r>
      <w:proofErr w:type="spellEnd"/>
      <w:r w:rsidR="000F173D" w:rsidRPr="00443915">
        <w:rPr>
          <w:color w:val="000000" w:themeColor="text1"/>
        </w:rPr>
        <w:t xml:space="preserve"> 1</w:t>
      </w:r>
      <w:r w:rsidR="00814CC0" w:rsidRPr="00443915">
        <w:rPr>
          <w:color w:val="000000" w:themeColor="text1"/>
        </w:rPr>
        <w:t>46</w:t>
      </w:r>
      <w:r w:rsidR="000F173D" w:rsidRPr="00443915">
        <w:rPr>
          <w:color w:val="000000" w:themeColor="text1"/>
        </w:rPr>
        <w:t>.</w:t>
      </w:r>
    </w:p>
    <w:p w14:paraId="412839E6" w14:textId="77777777" w:rsidR="000F173D" w:rsidRPr="00443915" w:rsidRDefault="000F173D" w:rsidP="000F173D">
      <w:pPr>
        <w:pStyle w:val="v1msolistparagraph"/>
        <w:shd w:val="clear" w:color="auto" w:fill="FFFFFF"/>
        <w:spacing w:before="0" w:beforeAutospacing="0" w:after="0" w:afterAutospacing="0" w:line="276" w:lineRule="auto"/>
        <w:jc w:val="both"/>
      </w:pPr>
    </w:p>
    <w:p w14:paraId="3F41F7EF" w14:textId="77777777" w:rsidR="00F97E3F" w:rsidRPr="00443915" w:rsidRDefault="00F97E3F" w:rsidP="00F97E3F">
      <w:pPr>
        <w:pStyle w:val="v1msolistparagraph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lang w:val="sr-Latn-RS"/>
        </w:rPr>
      </w:pPr>
      <w:r w:rsidRPr="00443915">
        <w:rPr>
          <w:lang w:val="sr-Latn-RS"/>
        </w:rPr>
        <w:t>Prije potpisivanja Ugovora o realizaciji programa, nosilac programa je u obavezi da dostavi sredstvo obezbjeđenja (menicu ili menično ovlašćenje) za odobreni iznos.</w:t>
      </w:r>
    </w:p>
    <w:p w14:paraId="60D15B52" w14:textId="77777777" w:rsidR="00F97E3F" w:rsidRPr="00443915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</w:pPr>
    </w:p>
    <w:p w14:paraId="5AA94E46" w14:textId="77777777" w:rsidR="00F97E3F" w:rsidRPr="00443915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 w:hanging="360"/>
        <w:jc w:val="both"/>
      </w:pPr>
      <w:r w:rsidRPr="00443915">
        <w:rPr>
          <w:b/>
          <w:bCs/>
          <w:lang w:val="sr-Latn-RS"/>
        </w:rPr>
        <w:t>4.      </w:t>
      </w:r>
      <w:r w:rsidRPr="00443915">
        <w:rPr>
          <w:lang w:val="sr-Latn-RS"/>
        </w:rPr>
        <w:t>Predsjednik opštine Tutin će </w:t>
      </w:r>
      <w:proofErr w:type="spellStart"/>
      <w:r w:rsidRPr="00443915">
        <w:t>potpisati</w:t>
      </w:r>
      <w:proofErr w:type="spellEnd"/>
      <w:r w:rsidRPr="00443915">
        <w:t xml:space="preserve"> </w:t>
      </w:r>
      <w:proofErr w:type="spellStart"/>
      <w:r w:rsidRPr="00443915">
        <w:t>Ugovor</w:t>
      </w:r>
      <w:proofErr w:type="spellEnd"/>
      <w:r w:rsidRPr="00443915">
        <w:t xml:space="preserve"> </w:t>
      </w:r>
      <w:proofErr w:type="spellStart"/>
      <w:r w:rsidRPr="00443915">
        <w:t>sa</w:t>
      </w:r>
      <w:proofErr w:type="spellEnd"/>
      <w:r w:rsidRPr="00443915">
        <w:t xml:space="preserve"> </w:t>
      </w:r>
      <w:proofErr w:type="spellStart"/>
      <w:r w:rsidRPr="00443915">
        <w:t>udruženjem</w:t>
      </w:r>
      <w:proofErr w:type="spellEnd"/>
      <w:r w:rsidRPr="00443915">
        <w:t xml:space="preserve"> </w:t>
      </w:r>
      <w:proofErr w:type="spellStart"/>
      <w:r w:rsidRPr="00443915">
        <w:t>kojem</w:t>
      </w:r>
      <w:proofErr w:type="spellEnd"/>
      <w:r w:rsidRPr="00443915">
        <w:t xml:space="preserve"> </w:t>
      </w:r>
      <w:proofErr w:type="spellStart"/>
      <w:r w:rsidRPr="00443915">
        <w:t>su</w:t>
      </w:r>
      <w:proofErr w:type="spellEnd"/>
      <w:r w:rsidRPr="00443915">
        <w:t xml:space="preserve"> </w:t>
      </w:r>
      <w:proofErr w:type="spellStart"/>
      <w:r w:rsidRPr="00443915">
        <w:t>odobrena</w:t>
      </w:r>
      <w:proofErr w:type="spellEnd"/>
      <w:r w:rsidRPr="00443915">
        <w:t xml:space="preserve"> </w:t>
      </w:r>
      <w:proofErr w:type="spellStart"/>
      <w:r w:rsidRPr="00443915">
        <w:t>sredstva</w:t>
      </w:r>
      <w:proofErr w:type="spellEnd"/>
      <w:r w:rsidRPr="00443915">
        <w:t xml:space="preserve">,  </w:t>
      </w:r>
      <w:proofErr w:type="spellStart"/>
      <w:r w:rsidRPr="00443915">
        <w:t>kojim</w:t>
      </w:r>
      <w:proofErr w:type="spellEnd"/>
      <w:r w:rsidRPr="00443915">
        <w:t xml:space="preserve"> </w:t>
      </w:r>
      <w:proofErr w:type="spellStart"/>
      <w:r w:rsidRPr="00443915">
        <w:t>ugovorom</w:t>
      </w:r>
      <w:proofErr w:type="spellEnd"/>
      <w:r w:rsidRPr="00443915">
        <w:t xml:space="preserve"> </w:t>
      </w:r>
      <w:proofErr w:type="spellStart"/>
      <w:r w:rsidRPr="00443915">
        <w:t>će</w:t>
      </w:r>
      <w:proofErr w:type="spellEnd"/>
      <w:r w:rsidRPr="00443915">
        <w:t xml:space="preserve"> se </w:t>
      </w:r>
      <w:proofErr w:type="spellStart"/>
      <w:r w:rsidRPr="00443915">
        <w:t>regulisati</w:t>
      </w:r>
      <w:proofErr w:type="spellEnd"/>
      <w:r w:rsidRPr="00443915">
        <w:t xml:space="preserve"> </w:t>
      </w:r>
      <w:proofErr w:type="spellStart"/>
      <w:r w:rsidRPr="00443915">
        <w:t>međusobna</w:t>
      </w:r>
      <w:proofErr w:type="spellEnd"/>
      <w:r w:rsidRPr="00443915">
        <w:t xml:space="preserve"> </w:t>
      </w:r>
      <w:proofErr w:type="spellStart"/>
      <w:r w:rsidRPr="00443915">
        <w:t>prava</w:t>
      </w:r>
      <w:proofErr w:type="spellEnd"/>
      <w:r w:rsidRPr="00443915">
        <w:t xml:space="preserve"> </w:t>
      </w:r>
      <w:proofErr w:type="spellStart"/>
      <w:r w:rsidRPr="00443915">
        <w:t>i</w:t>
      </w:r>
      <w:proofErr w:type="spellEnd"/>
      <w:r w:rsidRPr="00443915">
        <w:t xml:space="preserve"> </w:t>
      </w:r>
      <w:proofErr w:type="spellStart"/>
      <w:r w:rsidRPr="00443915">
        <w:t>obaveze</w:t>
      </w:r>
      <w:proofErr w:type="spellEnd"/>
      <w:r w:rsidRPr="00443915">
        <w:t>.</w:t>
      </w:r>
    </w:p>
    <w:p w14:paraId="2C2CCC71" w14:textId="77777777" w:rsidR="00F97E3F" w:rsidRPr="00443915" w:rsidRDefault="00F97E3F" w:rsidP="00F97E3F">
      <w:pPr>
        <w:pStyle w:val="v1msolistparagraph"/>
        <w:shd w:val="clear" w:color="auto" w:fill="FFFFFF"/>
        <w:spacing w:before="0" w:beforeAutospacing="0" w:after="0" w:afterAutospacing="0" w:line="276" w:lineRule="auto"/>
        <w:ind w:left="450"/>
        <w:jc w:val="both"/>
      </w:pPr>
      <w:r w:rsidRPr="00443915">
        <w:rPr>
          <w:lang w:val="sr-Latn-RS"/>
        </w:rPr>
        <w:t> </w:t>
      </w:r>
    </w:p>
    <w:p w14:paraId="52BB9B91" w14:textId="5861ECC2" w:rsidR="00F97E3F" w:rsidRPr="00443915" w:rsidRDefault="00F97E3F" w:rsidP="001C40E5">
      <w:pPr>
        <w:pStyle w:val="v1msolistparagraph"/>
        <w:shd w:val="clear" w:color="auto" w:fill="FFFFFF"/>
        <w:spacing w:before="0" w:beforeAutospacing="0" w:after="200" w:afterAutospacing="0" w:line="276" w:lineRule="auto"/>
        <w:ind w:left="450"/>
        <w:jc w:val="both"/>
        <w:rPr>
          <w:lang w:val="sr-Latn-RS"/>
        </w:rPr>
      </w:pPr>
    </w:p>
    <w:p w14:paraId="33028088" w14:textId="3FC4B07C" w:rsidR="00F97E3F" w:rsidRPr="00443915" w:rsidRDefault="00F97E3F" w:rsidP="001C40E5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  <w:rPr>
          <w:b/>
          <w:bCs/>
          <w:lang w:val="sr-Latn-RS"/>
        </w:rPr>
      </w:pPr>
      <w:r w:rsidRPr="00443915">
        <w:rPr>
          <w:b/>
          <w:bCs/>
          <w:lang w:val="sr-Latn-RS"/>
        </w:rPr>
        <w:t>OBRAZLOŽENJE</w:t>
      </w:r>
    </w:p>
    <w:p w14:paraId="4B895B3E" w14:textId="77B34EFF" w:rsidR="00F97E3F" w:rsidRPr="00443915" w:rsidRDefault="00F97E3F" w:rsidP="001C40E5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lastRenderedPageBreak/>
        <w:t>Zakonom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sportu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43915">
        <w:rPr>
          <w:rFonts w:ascii="Times New Roman" w:eastAsia="Calibri" w:hAnsi="Times New Roman" w:cs="Times New Roman"/>
          <w:sz w:val="24"/>
          <w:szCs w:val="24"/>
        </w:rPr>
        <w:t>( „</w:t>
      </w:r>
      <w:proofErr w:type="spellStart"/>
      <w:proofErr w:type="gramEnd"/>
      <w:r w:rsidRPr="00443915">
        <w:rPr>
          <w:rFonts w:ascii="Times New Roman" w:eastAsia="Calibri" w:hAnsi="Times New Roman" w:cs="Times New Roman"/>
          <w:sz w:val="24"/>
          <w:szCs w:val="24"/>
        </w:rPr>
        <w:t>Službeni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glasnik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RS“, br. 10/16  )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propisano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je da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jedinica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lokalne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samouprave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preko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nadležnih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organa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uređuje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bliže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uslove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kriterijume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dodele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iz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budžeta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opštine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Tutin.</w:t>
      </w:r>
    </w:p>
    <w:p w14:paraId="46A9D3C2" w14:textId="26DFEF8D" w:rsidR="00F97E3F" w:rsidRPr="00443915" w:rsidRDefault="00F97E3F" w:rsidP="00814CC0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Pravilnikom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odobravanju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sufinansiranju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zadovoljavaju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interesi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u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opštini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Tutin </w:t>
      </w:r>
      <w:proofErr w:type="spellStart"/>
      <w:proofErr w:type="gramStart"/>
      <w:r w:rsidRPr="00443915">
        <w:rPr>
          <w:rFonts w:ascii="Times New Roman" w:eastAsia="Calibri" w:hAnsi="Times New Roman" w:cs="Times New Roman"/>
          <w:sz w:val="24"/>
          <w:szCs w:val="24"/>
        </w:rPr>
        <w:t>broj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06-4/18 od 25.01.2018. 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godine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propisani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uslovi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kriterijumi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odobravanja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projekta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zadovoljavaju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potrebe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interesi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građana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 u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oblasti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sporta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dodjele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sredstava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izgled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sadržina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prijedloga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projekta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dokumentacije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koja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uz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prijedlog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podnosi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sadržina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izgled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izvještaja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realizaciji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postupak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kontrole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realizacije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odobrenih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programa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projekta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način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javnog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objavljivanja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podataka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o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predloženim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programima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odnosno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projektima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sufinansiranje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2DA046" w14:textId="77777777" w:rsidR="00F97E3F" w:rsidRPr="00443915" w:rsidRDefault="00F97E3F" w:rsidP="00F97E3F">
      <w:pPr>
        <w:spacing w:after="0"/>
        <w:ind w:firstLine="81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</w:p>
    <w:p w14:paraId="7D6AA5B9" w14:textId="77777777" w:rsidR="00F97E3F" w:rsidRPr="00443915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43915">
        <w:rPr>
          <w:rFonts w:ascii="Times New Roman" w:eastAsia="Calibri" w:hAnsi="Times New Roman" w:cs="Times New Roman"/>
          <w:sz w:val="24"/>
          <w:szCs w:val="24"/>
          <w:lang w:val="sr-Latn-CS"/>
        </w:rPr>
        <w:t>Ukoliko je nosiocu programa za realizaciju programa dodijeljen manji iznos sredstava od onog koji je naveden u finansijskom planu progarama, nosilac programa je u obavezi da prije zaključivanja Ugovora o realizaciji programa uskladi finansijski plan i programske aktivnosti sa visinom dodijeljenih sredstava  i isti dostavi Opštinskom vijeću opštine Tutin.</w:t>
      </w:r>
    </w:p>
    <w:p w14:paraId="7F6493A1" w14:textId="77777777" w:rsidR="00F97E3F" w:rsidRPr="00443915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50807735" w14:textId="77777777" w:rsidR="00F97E3F" w:rsidRPr="00443915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43915">
        <w:rPr>
          <w:rFonts w:ascii="Times New Roman" w:eastAsia="Calibri" w:hAnsi="Times New Roman" w:cs="Times New Roman"/>
          <w:sz w:val="24"/>
          <w:szCs w:val="24"/>
          <w:lang w:val="sr-Latn-CS"/>
        </w:rPr>
        <w:t>Prije potpisivanja Ugovora o realizaciji programa, nosilac programa je u obavezi da dostavi sredstvo obezbjeđenja (menicu ili menično ovlašćenje) za odobreni iznos.</w:t>
      </w:r>
    </w:p>
    <w:p w14:paraId="6B69FF7F" w14:textId="77777777" w:rsidR="00F97E3F" w:rsidRPr="00443915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14:paraId="5C7BA3C5" w14:textId="77777777" w:rsidR="00F97E3F" w:rsidRPr="00443915" w:rsidRDefault="00F97E3F" w:rsidP="00F97E3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3915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Predsjednik opštine Tutin će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potpisati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Ugovor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udruženjem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su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odobrena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sredstva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kojima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će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se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regulisati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medjusobna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prava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43915">
        <w:rPr>
          <w:rFonts w:ascii="Times New Roman" w:eastAsia="Calibri" w:hAnsi="Times New Roman" w:cs="Times New Roman"/>
          <w:sz w:val="24"/>
          <w:szCs w:val="24"/>
        </w:rPr>
        <w:t>obaveze</w:t>
      </w:r>
      <w:proofErr w:type="spellEnd"/>
      <w:r w:rsidRPr="0044391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46A77E" w14:textId="77777777" w:rsidR="00F97E3F" w:rsidRPr="00443915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both"/>
      </w:pPr>
    </w:p>
    <w:p w14:paraId="479447F7" w14:textId="77777777" w:rsidR="00F97E3F" w:rsidRPr="00443915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</w:pPr>
      <w:r w:rsidRPr="00443915">
        <w:rPr>
          <w:b/>
          <w:bCs/>
        </w:rPr>
        <w:t>OPŠTINSKO VIJEĆE</w:t>
      </w:r>
    </w:p>
    <w:p w14:paraId="1E99BB9B" w14:textId="77777777" w:rsidR="00F97E3F" w:rsidRPr="00443915" w:rsidRDefault="00F97E3F" w:rsidP="00F97E3F">
      <w:pPr>
        <w:pStyle w:val="v1msonormal"/>
        <w:shd w:val="clear" w:color="auto" w:fill="FFFFFF"/>
        <w:spacing w:before="0" w:beforeAutospacing="0" w:after="200" w:afterAutospacing="0" w:line="276" w:lineRule="auto"/>
        <w:jc w:val="center"/>
      </w:pPr>
      <w:r w:rsidRPr="00443915">
        <w:rPr>
          <w:b/>
          <w:bCs/>
        </w:rPr>
        <w:t> </w:t>
      </w:r>
    </w:p>
    <w:p w14:paraId="0ABED9DE" w14:textId="77777777" w:rsidR="00F97E3F" w:rsidRPr="00443915" w:rsidRDefault="00F97E3F" w:rsidP="00F97E3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B8C1BC" w14:textId="37B1E356" w:rsidR="00F97E3F" w:rsidRPr="00443915" w:rsidRDefault="00F97E3F" w:rsidP="00F97E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>Broj</w:t>
      </w:r>
      <w:proofErr w:type="spellEnd"/>
      <w:r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   </w:t>
      </w:r>
      <w:r w:rsidR="000F173D" w:rsidRPr="00443915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06-1</w:t>
      </w:r>
      <w:r w:rsidR="001C40E5" w:rsidRPr="00443915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9</w:t>
      </w:r>
      <w:r w:rsidR="000F173D" w:rsidRPr="00443915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-</w:t>
      </w:r>
      <w:r w:rsidR="001C40E5" w:rsidRPr="00443915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4</w:t>
      </w:r>
      <w:r w:rsidRPr="00443915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/202</w:t>
      </w:r>
      <w:r w:rsidR="001C40E5" w:rsidRPr="00443915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>4</w:t>
      </w:r>
      <w:r w:rsidRPr="00443915">
        <w:rPr>
          <w:rFonts w:ascii="Times New Roman" w:eastAsia="Calibri" w:hAnsi="Times New Roman" w:cs="Times New Roman"/>
          <w:b/>
          <w:sz w:val="24"/>
          <w:szCs w:val="24"/>
          <w:lang w:val="sr-Latn-RS"/>
        </w:rPr>
        <w:t xml:space="preserve">                                                                                        </w:t>
      </w:r>
      <w:r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PREDSJEDNIK             </w:t>
      </w:r>
    </w:p>
    <w:p w14:paraId="08ED29F5" w14:textId="73AF3E0D" w:rsidR="00F97E3F" w:rsidRPr="00443915" w:rsidRDefault="000F173D" w:rsidP="00F97E3F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>Dana: 0</w:t>
      </w:r>
      <w:r w:rsidR="001C40E5"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1C40E5"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1C40E5"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F97E3F"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F97E3F"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>godine</w:t>
      </w:r>
      <w:proofErr w:type="spellEnd"/>
      <w:r w:rsidR="00F97E3F"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</w:t>
      </w:r>
      <w:r w:rsidR="00814CC0"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Bajro </w:t>
      </w:r>
      <w:proofErr w:type="spellStart"/>
      <w:r w:rsidR="00814CC0" w:rsidRPr="00443915">
        <w:rPr>
          <w:rFonts w:ascii="Times New Roman" w:eastAsia="Calibri" w:hAnsi="Times New Roman" w:cs="Times New Roman"/>
          <w:b/>
          <w:bCs/>
          <w:sz w:val="24"/>
          <w:szCs w:val="24"/>
        </w:rPr>
        <w:t>Gegić</w:t>
      </w:r>
      <w:proofErr w:type="spellEnd"/>
    </w:p>
    <w:p w14:paraId="0D6F5B9F" w14:textId="77777777" w:rsidR="001E6D6B" w:rsidRPr="00443915" w:rsidRDefault="001E6D6B" w:rsidP="00F97E3F">
      <w:pPr>
        <w:pStyle w:val="v1msonormal"/>
        <w:shd w:val="clear" w:color="auto" w:fill="FFFFFF"/>
        <w:spacing w:before="0" w:beforeAutospacing="0" w:after="0" w:afterAutospacing="0" w:line="276" w:lineRule="auto"/>
      </w:pPr>
    </w:p>
    <w:sectPr w:rsidR="001E6D6B" w:rsidRPr="00443915" w:rsidSect="006A28EE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3483"/>
    <w:multiLevelType w:val="hybridMultilevel"/>
    <w:tmpl w:val="79A88BC4"/>
    <w:lvl w:ilvl="0" w:tplc="DF321EBC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232812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E3F"/>
    <w:rsid w:val="00026614"/>
    <w:rsid w:val="000F173D"/>
    <w:rsid w:val="00157867"/>
    <w:rsid w:val="001756CD"/>
    <w:rsid w:val="001C40E5"/>
    <w:rsid w:val="001E6D6B"/>
    <w:rsid w:val="003C3AC6"/>
    <w:rsid w:val="00443915"/>
    <w:rsid w:val="0049760F"/>
    <w:rsid w:val="006A28EE"/>
    <w:rsid w:val="00814CC0"/>
    <w:rsid w:val="008A00FF"/>
    <w:rsid w:val="00D05B2A"/>
    <w:rsid w:val="00E868E8"/>
    <w:rsid w:val="00E919FA"/>
    <w:rsid w:val="00F9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1FF2"/>
  <w15:docId w15:val="{43BE8BB5-F46B-474C-AF38-0BFAA6D25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footer">
    <w:name w:val="v1msofoot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header">
    <w:name w:val="v1msoheader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rmal">
    <w:name w:val="v1msonormal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listparagraph">
    <w:name w:val="v1msolistparagraph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msonospacing">
    <w:name w:val="v1msonospacing"/>
    <w:basedOn w:val="Normal"/>
    <w:rsid w:val="00F97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E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6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603C-0407-4DCB-9F74-E7B20A5E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Adisa Halilovic</dc:creator>
  <cp:lastModifiedBy>OUTVijece</cp:lastModifiedBy>
  <cp:revision>3</cp:revision>
  <cp:lastPrinted>2024-04-19T09:55:00Z</cp:lastPrinted>
  <dcterms:created xsi:type="dcterms:W3CDTF">2024-04-17T10:53:00Z</dcterms:created>
  <dcterms:modified xsi:type="dcterms:W3CDTF">2024-04-19T10:14:00Z</dcterms:modified>
</cp:coreProperties>
</file>