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BDA9" w14:textId="77777777" w:rsidR="005C63B9" w:rsidRPr="008340C4" w:rsidRDefault="005C63B9" w:rsidP="005C63B9">
      <w:pPr>
        <w:pStyle w:val="v1msoheader"/>
        <w:shd w:val="clear" w:color="auto" w:fill="FFFFFF"/>
        <w:spacing w:before="0" w:beforeAutospacing="0" w:after="0" w:afterAutospacing="0"/>
        <w:rPr>
          <w:b/>
          <w:lang w:val="sr-Latn-RS"/>
        </w:rPr>
      </w:pPr>
      <w:r w:rsidRPr="008340C4">
        <w:rPr>
          <w:b/>
          <w:lang w:val="sr-Latn-RS"/>
        </w:rPr>
        <w:t xml:space="preserve">                                                              </w:t>
      </w:r>
      <w:r w:rsidRPr="008340C4">
        <w:rPr>
          <w:noProof/>
        </w:rPr>
        <mc:AlternateContent>
          <mc:Choice Requires="wps">
            <w:drawing>
              <wp:inline distT="0" distB="0" distL="0" distR="0" wp14:anchorId="34371005" wp14:editId="3F6E4D55">
                <wp:extent cx="302895" cy="302895"/>
                <wp:effectExtent l="0" t="0" r="0" b="0"/>
                <wp:docPr id="1" name="AutoShap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9D487" id="AutoShape 1" o:spid="_x0000_s1026" alt="Description: Description: C:\Users\Administrator\Desktop\stari site\images\Grb Tutina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340C4">
        <w:rPr>
          <w:noProof/>
        </w:rPr>
        <w:t xml:space="preserve"> </w:t>
      </w:r>
      <w:r w:rsidRPr="008340C4">
        <w:rPr>
          <w:noProof/>
        </w:rPr>
        <w:drawing>
          <wp:inline distT="0" distB="0" distL="0" distR="0" wp14:anchorId="05999498" wp14:editId="6FE62F1B">
            <wp:extent cx="609600" cy="811530"/>
            <wp:effectExtent l="0" t="0" r="0" b="7620"/>
            <wp:docPr id="5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0C4">
        <w:rPr>
          <w:noProof/>
        </w:rPr>
        <mc:AlternateContent>
          <mc:Choice Requires="wps">
            <w:drawing>
              <wp:inline distT="0" distB="0" distL="0" distR="0" wp14:anchorId="6CAA1F3C" wp14:editId="557D2786">
                <wp:extent cx="302895" cy="302895"/>
                <wp:effectExtent l="0" t="0" r="0" b="0"/>
                <wp:docPr id="2" name="AutoShape 2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349321" id="AutoShape 2" o:spid="_x0000_s1026" alt="Description: Description: C:\Users\Administrator\Desktop\stari site\images\Grb Tutina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340C4">
        <w:rPr>
          <w:noProof/>
        </w:rPr>
        <w:t xml:space="preserve"> </w:t>
      </w:r>
      <w:r w:rsidRPr="008340C4">
        <w:rPr>
          <w:noProof/>
        </w:rPr>
        <mc:AlternateContent>
          <mc:Choice Requires="wps">
            <w:drawing>
              <wp:inline distT="0" distB="0" distL="0" distR="0" wp14:anchorId="3D621AB8" wp14:editId="77A7D2EA">
                <wp:extent cx="302895" cy="302895"/>
                <wp:effectExtent l="0" t="0" r="0" b="0"/>
                <wp:docPr id="4" name="AutoShape 4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571C7" id="AutoShape 4" o:spid="_x0000_s1026" alt="Description: Description: C:\Users\Administrator\Desktop\stari site\images\Grb Tutina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340C4">
        <w:rPr>
          <w:noProof/>
        </w:rPr>
        <mc:AlternateContent>
          <mc:Choice Requires="wps">
            <w:drawing>
              <wp:inline distT="0" distB="0" distL="0" distR="0" wp14:anchorId="7C53658C" wp14:editId="266BA685">
                <wp:extent cx="302895" cy="302895"/>
                <wp:effectExtent l="0" t="0" r="0" b="0"/>
                <wp:docPr id="3" name="AutoShape 3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3924D" id="AutoShape 3" o:spid="_x0000_s1026" alt="Description: Description: C:\Users\Administrator\Desktop\stari site\images\Grb Tutina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67C9F63" w14:textId="77777777" w:rsidR="005C63B9" w:rsidRPr="008340C4" w:rsidRDefault="005C63B9" w:rsidP="005C63B9">
      <w:pPr>
        <w:pStyle w:val="v1msoheader"/>
        <w:shd w:val="clear" w:color="auto" w:fill="FFFFFF"/>
        <w:spacing w:before="0" w:beforeAutospacing="0" w:after="0" w:afterAutospacing="0"/>
        <w:rPr>
          <w:b/>
          <w:lang w:val="sr-Latn-RS"/>
        </w:rPr>
      </w:pPr>
    </w:p>
    <w:p w14:paraId="59BA79B3" w14:textId="77777777" w:rsidR="00070509" w:rsidRDefault="005C63B9" w:rsidP="00070509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8340C4">
        <w:rPr>
          <w:lang w:val="sr-Latn-RS"/>
        </w:rPr>
        <w:t>Opština Tutin</w:t>
      </w:r>
    </w:p>
    <w:p w14:paraId="1E2EE0B5" w14:textId="42FC078D" w:rsidR="00F62329" w:rsidRDefault="00F62329" w:rsidP="00070509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>
        <w:rPr>
          <w:lang w:val="sr-Latn-RS"/>
        </w:rPr>
        <w:t>Opštinsko vijeć</w:t>
      </w:r>
      <w:r w:rsidR="000C00D9">
        <w:rPr>
          <w:lang w:val="sr-Latn-RS"/>
        </w:rPr>
        <w:t>e</w:t>
      </w:r>
    </w:p>
    <w:p w14:paraId="5457F6F9" w14:textId="77777777" w:rsidR="000C00D9" w:rsidRDefault="000C00D9" w:rsidP="000C00D9">
      <w:pPr>
        <w:pStyle w:val="v1msonormal"/>
        <w:shd w:val="clear" w:color="auto" w:fill="FFFFFF"/>
        <w:spacing w:before="0" w:beforeAutospacing="0" w:after="200" w:afterAutospacing="0" w:line="231" w:lineRule="atLeast"/>
        <w:ind w:firstLine="540"/>
        <w:jc w:val="both"/>
        <w:rPr>
          <w:lang w:val="bs-Latn-BA"/>
        </w:rPr>
      </w:pPr>
    </w:p>
    <w:p w14:paraId="6BB5A88B" w14:textId="349BB412" w:rsidR="000C00D9" w:rsidRDefault="000C00D9" w:rsidP="000C00D9">
      <w:pPr>
        <w:pStyle w:val="v1msonormal"/>
        <w:shd w:val="clear" w:color="auto" w:fill="FFFFFF"/>
        <w:spacing w:before="0" w:beforeAutospacing="0" w:after="200" w:afterAutospacing="0" w:line="231" w:lineRule="atLeast"/>
        <w:ind w:firstLine="720"/>
        <w:jc w:val="both"/>
        <w:rPr>
          <w:lang w:val="bs-Latn-BA"/>
        </w:rPr>
      </w:pPr>
      <w:r w:rsidRPr="00A7662F">
        <w:rPr>
          <w:lang w:val="bs-Latn-BA"/>
        </w:rPr>
        <w:t>Na osnovu člana 46. Zakona o lokalnoj samoupravi („</w:t>
      </w:r>
      <w:r w:rsidRPr="00967334">
        <w:rPr>
          <w:lang w:val="sr-Latn-RS"/>
        </w:rPr>
        <w:t>Sl. glasnik RS</w:t>
      </w:r>
      <w:r w:rsidRPr="00A7662F">
        <w:rPr>
          <w:lang w:val="bs-Latn-BA"/>
        </w:rPr>
        <w:t>“</w:t>
      </w:r>
      <w:r w:rsidRPr="00967334">
        <w:rPr>
          <w:lang w:val="sr-Latn-RS"/>
        </w:rPr>
        <w:t>, br. 129/2007, 83/2014 - dr. zakon, 101/2016 - dr. zakon, 47/2018 i 111/2021 - dr. zakon</w:t>
      </w:r>
      <w:r w:rsidRPr="00A7662F">
        <w:rPr>
          <w:lang w:val="bs-Latn-BA"/>
        </w:rPr>
        <w:t>)</w:t>
      </w:r>
      <w:r>
        <w:rPr>
          <w:lang w:val="bs-Latn-BA"/>
        </w:rPr>
        <w:t xml:space="preserve">, </w:t>
      </w:r>
      <w:r w:rsidRPr="00A7662F">
        <w:rPr>
          <w:lang w:val="bs-Latn-BA"/>
        </w:rPr>
        <w:t>člana 70. Statuta Opštine Tutin („Službeni list Opštine Tutin“, broj 1/19)</w:t>
      </w:r>
      <w:r>
        <w:rPr>
          <w:lang w:val="bs-Latn-BA"/>
        </w:rPr>
        <w:t xml:space="preserve"> i </w:t>
      </w:r>
      <w:r w:rsidRPr="00A7662F">
        <w:rPr>
          <w:lang w:val="bs-Latn-BA"/>
        </w:rPr>
        <w:t>člana 6.</w:t>
      </w:r>
      <w:r>
        <w:rPr>
          <w:lang w:val="bs-Latn-BA"/>
        </w:rPr>
        <w:t xml:space="preserve"> i 49.</w:t>
      </w:r>
      <w:r w:rsidRPr="00A7662F">
        <w:rPr>
          <w:lang w:val="bs-Latn-BA"/>
        </w:rPr>
        <w:t xml:space="preserve"> Poslovnika Opštinskog vijeća („Službeni list Opštine Tutin“, broj 8/19)</w:t>
      </w:r>
      <w:r>
        <w:rPr>
          <w:lang w:val="bs-Latn-BA"/>
        </w:rPr>
        <w:t xml:space="preserve">, </w:t>
      </w:r>
      <w:r w:rsidRPr="00A7662F">
        <w:rPr>
          <w:lang w:val="bs-Latn-BA"/>
        </w:rPr>
        <w:t xml:space="preserve">Opštinsko vijeće </w:t>
      </w:r>
      <w:r>
        <w:rPr>
          <w:lang w:val="bs-Latn-BA"/>
        </w:rPr>
        <w:t>o</w:t>
      </w:r>
      <w:r w:rsidRPr="00A7662F">
        <w:rPr>
          <w:lang w:val="bs-Latn-BA"/>
        </w:rPr>
        <w:t>pšt</w:t>
      </w:r>
      <w:r>
        <w:rPr>
          <w:lang w:val="bs-Latn-BA"/>
        </w:rPr>
        <w:t>ine Tutin na sjednici broj 06-12/2025, održanoj dana 04.04.2025</w:t>
      </w:r>
      <w:r w:rsidRPr="00A7662F">
        <w:rPr>
          <w:lang w:val="bs-Latn-BA"/>
        </w:rPr>
        <w:t>.godine</w:t>
      </w:r>
      <w:r>
        <w:rPr>
          <w:lang w:val="bs-Latn-BA"/>
        </w:rPr>
        <w:t>,</w:t>
      </w:r>
      <w:r w:rsidRPr="00A7662F">
        <w:rPr>
          <w:lang w:val="bs-Latn-BA"/>
        </w:rPr>
        <w:t xml:space="preserve"> donosi</w:t>
      </w:r>
    </w:p>
    <w:p w14:paraId="5F4D2898" w14:textId="77777777" w:rsidR="00E41BC2" w:rsidRPr="000C00D9" w:rsidRDefault="00E41BC2" w:rsidP="00E41BC2">
      <w:pPr>
        <w:pStyle w:val="Header"/>
        <w:tabs>
          <w:tab w:val="clear" w:pos="9360"/>
          <w:tab w:val="right" w:pos="9720"/>
        </w:tabs>
        <w:ind w:left="-540" w:firstLine="540"/>
        <w:jc w:val="both"/>
        <w:rPr>
          <w:lang w:val="bs-Latn-BA"/>
        </w:rPr>
      </w:pPr>
    </w:p>
    <w:p w14:paraId="7B13F336" w14:textId="77777777" w:rsidR="005C63B9" w:rsidRPr="008340C4" w:rsidRDefault="005C63B9" w:rsidP="00DB6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8340C4">
        <w:rPr>
          <w:rFonts w:ascii="Times New Roman" w:hAnsi="Times New Roman" w:cs="Times New Roman"/>
          <w:b/>
          <w:sz w:val="24"/>
          <w:szCs w:val="24"/>
          <w:lang w:val="sr-Latn-RS"/>
        </w:rPr>
        <w:t>Z A K LJ U Č A K</w:t>
      </w:r>
    </w:p>
    <w:p w14:paraId="3D0E52F0" w14:textId="27A28AEB" w:rsidR="005C63B9" w:rsidRPr="008340C4" w:rsidRDefault="0041325D" w:rsidP="009F0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8340C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 </w:t>
      </w:r>
      <w:r w:rsidR="005C63B9" w:rsidRPr="008340C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povraćaju </w:t>
      </w:r>
      <w:r w:rsidRPr="008340C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novčanih sredstava</w:t>
      </w:r>
    </w:p>
    <w:p w14:paraId="69908645" w14:textId="77777777" w:rsidR="005C63B9" w:rsidRPr="008340C4" w:rsidRDefault="005C63B9" w:rsidP="00413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5DADCA7" w14:textId="5B487BD9" w:rsidR="0041325D" w:rsidRPr="008340C4" w:rsidRDefault="0041325D" w:rsidP="009F0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8340C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</w:p>
    <w:p w14:paraId="684FF292" w14:textId="77777777" w:rsidR="0041325D" w:rsidRPr="008340C4" w:rsidRDefault="0041325D" w:rsidP="005C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9331946" w14:textId="0B1770E6" w:rsidR="000B12AE" w:rsidRDefault="000B12AE" w:rsidP="004132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Odobrava se </w:t>
      </w:r>
      <w:r w:rsidR="000C00D9" w:rsidRPr="008340C4">
        <w:rPr>
          <w:rFonts w:ascii="Times New Roman" w:hAnsi="Times New Roman" w:cs="Times New Roman"/>
          <w:b/>
          <w:i/>
          <w:sz w:val="24"/>
          <w:szCs w:val="24"/>
          <w:lang w:val="sr-Latn-RS"/>
        </w:rPr>
        <w:t>povraćaj sredstava</w:t>
      </w:r>
      <w:r w:rsidR="000C00D9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RAMIĆ ASMIRU</w:t>
      </w:r>
      <w:r w:rsidR="00E41BC2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i</w:t>
      </w:r>
      <w:r w:rsidR="000C00D9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z 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>Tutina</w:t>
      </w:r>
      <w:r w:rsidR="0041325D" w:rsidRPr="008340C4">
        <w:rPr>
          <w:rFonts w:ascii="Times New Roman" w:hAnsi="Times New Roman" w:cs="Times New Roman"/>
          <w:b/>
          <w:i/>
          <w:sz w:val="24"/>
          <w:szCs w:val="24"/>
          <w:lang w:val="sr-Latn-RS"/>
        </w:rPr>
        <w:t>,</w:t>
      </w:r>
      <w:r w:rsidR="000C00D9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u</w:t>
      </w:r>
      <w:r w:rsidR="0041325D" w:rsidRPr="008340C4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ukupnom 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iznosu od </w:t>
      </w:r>
      <w:bookmarkStart w:id="0" w:name="_Hlk195530417"/>
      <w:r w:rsidR="000C00D9">
        <w:rPr>
          <w:rFonts w:ascii="Times New Roman" w:hAnsi="Times New Roman" w:cs="Times New Roman"/>
          <w:b/>
          <w:i/>
          <w:sz w:val="24"/>
          <w:szCs w:val="24"/>
          <w:lang w:val="sr-Latn-RS"/>
        </w:rPr>
        <w:t>4</w:t>
      </w:r>
      <w:r w:rsidR="00E41BC2">
        <w:rPr>
          <w:rFonts w:ascii="Times New Roman" w:hAnsi="Times New Roman" w:cs="Times New Roman"/>
          <w:b/>
          <w:i/>
          <w:sz w:val="24"/>
          <w:szCs w:val="24"/>
          <w:lang w:val="sr-Latn-RS"/>
        </w:rPr>
        <w:t>.</w:t>
      </w:r>
      <w:r w:rsidR="000C00D9">
        <w:rPr>
          <w:rFonts w:ascii="Times New Roman" w:hAnsi="Times New Roman" w:cs="Times New Roman"/>
          <w:b/>
          <w:i/>
          <w:sz w:val="24"/>
          <w:szCs w:val="24"/>
          <w:lang w:val="sr-Latn-RS"/>
        </w:rPr>
        <w:t>333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,oo </w:t>
      </w:r>
      <w:r w:rsidR="0041325D" w:rsidRPr="008340C4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</w:t>
      </w:r>
      <w:r w:rsidR="00E41BC2">
        <w:rPr>
          <w:rFonts w:ascii="Times New Roman" w:hAnsi="Times New Roman" w:cs="Times New Roman"/>
          <w:b/>
          <w:i/>
          <w:sz w:val="24"/>
          <w:szCs w:val="24"/>
          <w:lang w:val="sr-Latn-RS"/>
        </w:rPr>
        <w:t>dinara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bookmarkEnd w:id="0"/>
      <w:r w:rsidR="0041325D" w:rsidRPr="008340C4">
        <w:rPr>
          <w:rFonts w:ascii="Times New Roman" w:hAnsi="Times New Roman" w:cs="Times New Roman"/>
          <w:sz w:val="24"/>
          <w:szCs w:val="24"/>
          <w:lang w:val="sr-Latn-RS"/>
        </w:rPr>
        <w:t xml:space="preserve">uplaćenih na </w:t>
      </w:r>
      <w:r>
        <w:rPr>
          <w:rFonts w:ascii="Times New Roman" w:hAnsi="Times New Roman" w:cs="Times New Roman"/>
          <w:sz w:val="24"/>
          <w:szCs w:val="24"/>
          <w:lang w:val="sr-Latn-RS"/>
        </w:rPr>
        <w:t>račun Opštine Tutin</w:t>
      </w:r>
      <w:r w:rsidR="00FD517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0C00D9">
        <w:rPr>
          <w:rFonts w:ascii="Times New Roman" w:hAnsi="Times New Roman" w:cs="Times New Roman"/>
          <w:sz w:val="24"/>
          <w:szCs w:val="24"/>
          <w:lang w:val="sr-Latn-RS"/>
        </w:rPr>
        <w:t xml:space="preserve">na ime depozita </w:t>
      </w:r>
      <w:r w:rsidR="00A32519"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za učešće na Javnom nadmetanju povodom Oglasa </w:t>
      </w:r>
      <w:r w:rsidR="00A32519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A32519"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davanje u zakup i na korišćenje poljoprivredno</w:t>
      </w:r>
      <w:r w:rsidR="00A32519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="00A32519"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zemljišt</w:t>
      </w:r>
      <w:r w:rsidR="00A3251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A32519"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u državnoj svojini na teritoriji opštine Tutin</w:t>
      </w:r>
      <w:r w:rsidR="00A32519">
        <w:rPr>
          <w:rFonts w:ascii="Times New Roman" w:hAnsi="Times New Roman" w:cs="Times New Roman"/>
          <w:sz w:val="24"/>
          <w:szCs w:val="24"/>
          <w:lang w:val="sr-Latn-RS"/>
        </w:rPr>
        <w:t xml:space="preserve"> JN 29 KO Velje Polje.</w:t>
      </w:r>
    </w:p>
    <w:p w14:paraId="31BF763E" w14:textId="77777777" w:rsidR="00A32519" w:rsidRPr="008340C4" w:rsidRDefault="00A32519" w:rsidP="004132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B0FA6A" w14:textId="1D52ECCA" w:rsidR="000C00D9" w:rsidRPr="000C00D9" w:rsidRDefault="0041325D" w:rsidP="00A32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8340C4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="00FD517F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14:paraId="0A83B191" w14:textId="77777777" w:rsidR="000C00D9" w:rsidRPr="000C00D9" w:rsidRDefault="000C00D9" w:rsidP="000C0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93FC14B" w14:textId="13865FA8" w:rsidR="000C00D9" w:rsidRPr="000C00D9" w:rsidRDefault="000C00D9" w:rsidP="003A7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Sredstva o ukupnom iznosu od  </w:t>
      </w:r>
      <w:r w:rsidR="00A32519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4.333,oo </w:t>
      </w:r>
      <w:r w:rsidR="00A32519" w:rsidRPr="008340C4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</w:t>
      </w:r>
      <w:r w:rsidR="00A32519">
        <w:rPr>
          <w:rFonts w:ascii="Times New Roman" w:hAnsi="Times New Roman" w:cs="Times New Roman"/>
          <w:b/>
          <w:i/>
          <w:sz w:val="24"/>
          <w:szCs w:val="24"/>
          <w:lang w:val="sr-Latn-RS"/>
        </w:rPr>
        <w:t>dinara</w:t>
      </w:r>
      <w:r w:rsidR="00A32519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uplatiti na ime </w:t>
      </w:r>
      <w:r w:rsidR="00A32519">
        <w:rPr>
          <w:rFonts w:ascii="Times New Roman" w:hAnsi="Times New Roman" w:cs="Times New Roman"/>
          <w:sz w:val="24"/>
          <w:szCs w:val="24"/>
          <w:lang w:val="sr-Latn-RS"/>
        </w:rPr>
        <w:t>Asmir Ramić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iz </w:t>
      </w:r>
      <w:r w:rsidR="00A32519">
        <w:rPr>
          <w:rFonts w:ascii="Times New Roman" w:hAnsi="Times New Roman" w:cs="Times New Roman"/>
          <w:sz w:val="24"/>
          <w:szCs w:val="24"/>
          <w:lang w:val="sr-Latn-RS"/>
        </w:rPr>
        <w:t xml:space="preserve">Tutina, ul. Elmaza </w:t>
      </w:r>
      <w:r w:rsidR="003A70F0">
        <w:rPr>
          <w:rFonts w:ascii="Times New Roman" w:hAnsi="Times New Roman" w:cs="Times New Roman"/>
          <w:sz w:val="24"/>
          <w:szCs w:val="24"/>
          <w:lang w:val="sr-Latn-RS"/>
        </w:rPr>
        <w:t>Agovića 6,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na tekući račun  Broj:  1</w:t>
      </w:r>
      <w:r w:rsidR="003A70F0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>5-</w:t>
      </w:r>
      <w:r w:rsidR="003A70F0">
        <w:rPr>
          <w:rFonts w:ascii="Times New Roman" w:hAnsi="Times New Roman" w:cs="Times New Roman"/>
          <w:sz w:val="24"/>
          <w:szCs w:val="24"/>
          <w:lang w:val="sr-Latn-RS"/>
        </w:rPr>
        <w:t>5200181798928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3A70F0">
        <w:rPr>
          <w:rFonts w:ascii="Times New Roman" w:hAnsi="Times New Roman" w:cs="Times New Roman"/>
          <w:sz w:val="24"/>
          <w:szCs w:val="24"/>
          <w:lang w:val="sr-Latn-RS"/>
        </w:rPr>
        <w:t>78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kod  </w:t>
      </w:r>
      <w:r w:rsidR="003A70F0">
        <w:rPr>
          <w:rFonts w:ascii="Times New Roman" w:hAnsi="Times New Roman" w:cs="Times New Roman"/>
          <w:sz w:val="24"/>
          <w:szCs w:val="24"/>
          <w:lang w:val="sr-Latn-RS"/>
        </w:rPr>
        <w:t>HALKBANK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Beograd.</w:t>
      </w:r>
    </w:p>
    <w:p w14:paraId="4DB13487" w14:textId="77777777" w:rsidR="000C00D9" w:rsidRPr="000C00D9" w:rsidRDefault="000C00D9" w:rsidP="003A70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2390BFE" w14:textId="045B3AA6" w:rsidR="000C00D9" w:rsidRPr="000C00D9" w:rsidRDefault="000C00D9" w:rsidP="000C00D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C00D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III</w:t>
      </w:r>
    </w:p>
    <w:p w14:paraId="2D6DFDC1" w14:textId="77777777" w:rsidR="008340C4" w:rsidRPr="00E41BC2" w:rsidRDefault="008340C4" w:rsidP="008340C4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sz w:val="22"/>
          <w:szCs w:val="22"/>
          <w:lang w:val="sr-Latn-RS"/>
        </w:rPr>
      </w:pPr>
    </w:p>
    <w:p w14:paraId="6FAC9E51" w14:textId="4B544F47" w:rsidR="008340C4" w:rsidRDefault="008340C4" w:rsidP="008340C4">
      <w:pPr>
        <w:pStyle w:val="v1msonormal"/>
        <w:shd w:val="clear" w:color="auto" w:fill="FFFFFF"/>
        <w:spacing w:before="0" w:beforeAutospacing="0" w:after="0" w:afterAutospacing="0"/>
        <w:ind w:firstLine="720"/>
        <w:jc w:val="both"/>
        <w:rPr>
          <w:lang w:val="sr-Latn-RS"/>
        </w:rPr>
      </w:pPr>
      <w:r w:rsidRPr="00E41BC2">
        <w:rPr>
          <w:lang w:val="sr-Latn-RS"/>
        </w:rPr>
        <w:t>O realizaciji ovog zaključka staraće se Od</w:t>
      </w:r>
      <w:r w:rsidR="003A70F0">
        <w:rPr>
          <w:lang w:val="sr-Latn-RS"/>
        </w:rPr>
        <w:t>j</w:t>
      </w:r>
      <w:r w:rsidRPr="00E41BC2">
        <w:rPr>
          <w:lang w:val="sr-Latn-RS"/>
        </w:rPr>
        <w:t xml:space="preserve">eljenje za </w:t>
      </w:r>
      <w:r w:rsidR="00100CFD" w:rsidRPr="00E41BC2">
        <w:rPr>
          <w:lang w:val="sr-Latn-RS"/>
        </w:rPr>
        <w:t>poreske poslove</w:t>
      </w:r>
      <w:r w:rsidR="00E41BC2">
        <w:rPr>
          <w:lang w:val="sr-Latn-RS"/>
        </w:rPr>
        <w:t>.</w:t>
      </w:r>
    </w:p>
    <w:p w14:paraId="29FA3D88" w14:textId="77777777" w:rsidR="00E41BC2" w:rsidRDefault="00E41BC2" w:rsidP="00F77BDB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sr-Latn-RS"/>
        </w:rPr>
      </w:pPr>
    </w:p>
    <w:p w14:paraId="50F413CD" w14:textId="77777777" w:rsidR="00F77BDB" w:rsidRPr="00F77BDB" w:rsidRDefault="00F77BDB" w:rsidP="00F77B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F77BD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 b r a z l o ž e nj e</w:t>
      </w:r>
    </w:p>
    <w:p w14:paraId="5CA43160" w14:textId="77777777" w:rsidR="005733C2" w:rsidRDefault="00F77BDB" w:rsidP="005733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Ramić Asmir iz Tutina se</w:t>
      </w:r>
      <w:r w:rsidRPr="00F77BDB">
        <w:rPr>
          <w:rFonts w:ascii="Times New Roman" w:hAnsi="Times New Roman" w:cs="Times New Roman"/>
          <w:sz w:val="24"/>
          <w:szCs w:val="24"/>
          <w:lang w:val="sr-Latn-RS"/>
        </w:rPr>
        <w:t xml:space="preserve"> zahtevom </w:t>
      </w:r>
      <w:r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Pr="00F77BDB">
        <w:rPr>
          <w:rFonts w:ascii="Times New Roman" w:hAnsi="Times New Roman" w:cs="Times New Roman"/>
          <w:sz w:val="24"/>
          <w:szCs w:val="24"/>
          <w:lang w:val="sr-Latn-RS"/>
        </w:rPr>
        <w:t xml:space="preserve"> povraćaj uplaćenih sredstava na ime uplaćenog depozita</w:t>
      </w:r>
      <w:r w:rsidR="005733C2">
        <w:rPr>
          <w:rFonts w:ascii="Times New Roman" w:hAnsi="Times New Roman" w:cs="Times New Roman"/>
          <w:sz w:val="24"/>
          <w:szCs w:val="24"/>
          <w:lang w:val="sr-Latn-RS"/>
        </w:rPr>
        <w:t xml:space="preserve"> u iznosu od 4.333,oo dinara,</w:t>
      </w:r>
      <w:r w:rsidRPr="00F77BDB">
        <w:rPr>
          <w:rFonts w:ascii="Times New Roman" w:hAnsi="Times New Roman" w:cs="Times New Roman"/>
          <w:sz w:val="24"/>
          <w:szCs w:val="24"/>
          <w:lang w:val="sr-Latn-RS"/>
        </w:rPr>
        <w:t xml:space="preserve"> za učešće na javno</w:t>
      </w:r>
      <w:r w:rsidR="005733C2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F77BDB">
        <w:rPr>
          <w:rFonts w:ascii="Times New Roman" w:hAnsi="Times New Roman" w:cs="Times New Roman"/>
          <w:sz w:val="24"/>
          <w:szCs w:val="24"/>
          <w:lang w:val="sr-Latn-RS"/>
        </w:rPr>
        <w:t xml:space="preserve"> nadmetanj</w:t>
      </w:r>
      <w:r w:rsidR="005733C2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F77BD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povodom Oglasa </w:t>
      </w:r>
      <w:r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davanje u zakup i na korišćenje poljoprivredno</w:t>
      </w:r>
      <w:r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zemljišt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u državnoj svojini na teritoriji opštine Tutin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JN 29 KO Velje Polje i dostavio potvrdu o izvršenom nalogu za prenos od 22.11.2024.godine, kao i dopis Ministarstva poljoprivrede i vodoprivrede sa rang listom ponuđača</w:t>
      </w:r>
      <w:r w:rsidRPr="00F77BD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EA87AA0" w14:textId="59F9BBBD" w:rsidR="00F77BDB" w:rsidRDefault="00F77BDB" w:rsidP="005733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77BD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9F2639B" w14:textId="69902574" w:rsidR="00F77BDB" w:rsidRPr="00F77BDB" w:rsidRDefault="005733C2" w:rsidP="005733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Sredstva o ukupnom iznosu od  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4.333,oo </w:t>
      </w:r>
      <w:r w:rsidRPr="008340C4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>dinara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uplatiti na ime </w:t>
      </w:r>
      <w:r>
        <w:rPr>
          <w:rFonts w:ascii="Times New Roman" w:hAnsi="Times New Roman" w:cs="Times New Roman"/>
          <w:sz w:val="24"/>
          <w:szCs w:val="24"/>
          <w:lang w:val="sr-Latn-RS"/>
        </w:rPr>
        <w:t>Asmir Ramić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iz </w:t>
      </w:r>
      <w:r>
        <w:rPr>
          <w:rFonts w:ascii="Times New Roman" w:hAnsi="Times New Roman" w:cs="Times New Roman"/>
          <w:sz w:val="24"/>
          <w:szCs w:val="24"/>
          <w:lang w:val="sr-Latn-RS"/>
        </w:rPr>
        <w:t>Tutina, ul. Elmaza Agovića 6,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na tekući račun  Broj:  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>5-</w:t>
      </w:r>
      <w:r>
        <w:rPr>
          <w:rFonts w:ascii="Times New Roman" w:hAnsi="Times New Roman" w:cs="Times New Roman"/>
          <w:sz w:val="24"/>
          <w:szCs w:val="24"/>
          <w:lang w:val="sr-Latn-RS"/>
        </w:rPr>
        <w:t>5200181798928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Latn-RS"/>
        </w:rPr>
        <w:t>78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kod  </w:t>
      </w:r>
      <w:r>
        <w:rPr>
          <w:rFonts w:ascii="Times New Roman" w:hAnsi="Times New Roman" w:cs="Times New Roman"/>
          <w:sz w:val="24"/>
          <w:szCs w:val="24"/>
          <w:lang w:val="sr-Latn-RS"/>
        </w:rPr>
        <w:t>HALKBANK</w:t>
      </w:r>
      <w:r w:rsidRPr="000C00D9">
        <w:rPr>
          <w:rFonts w:ascii="Times New Roman" w:hAnsi="Times New Roman" w:cs="Times New Roman"/>
          <w:sz w:val="24"/>
          <w:szCs w:val="24"/>
          <w:lang w:val="sr-Latn-RS"/>
        </w:rPr>
        <w:t xml:space="preserve"> Beograd</w:t>
      </w:r>
    </w:p>
    <w:p w14:paraId="311D6D3A" w14:textId="7E63FE94" w:rsidR="00F77BDB" w:rsidRPr="005733C2" w:rsidRDefault="00F77BDB" w:rsidP="00F77BDB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de-DE"/>
        </w:rPr>
      </w:pPr>
      <w:r w:rsidRPr="005733C2">
        <w:rPr>
          <w:rFonts w:ascii="Calibri" w:hAnsi="Calibri" w:cs="Calibri"/>
          <w:sz w:val="22"/>
          <w:szCs w:val="22"/>
          <w:lang w:val="de-DE"/>
        </w:rPr>
        <w:tab/>
      </w:r>
    </w:p>
    <w:p w14:paraId="2C903ABA" w14:textId="2D62D522" w:rsidR="008340C4" w:rsidRPr="00E41BC2" w:rsidRDefault="008340C4" w:rsidP="009F07E5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E41BC2">
        <w:rPr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3429B95A" w14:textId="77777777" w:rsidR="008340C4" w:rsidRPr="00E41BC2" w:rsidRDefault="008340C4" w:rsidP="008340C4">
      <w:pPr>
        <w:pStyle w:val="v1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 w:cs="Calibri"/>
          <w:sz w:val="22"/>
          <w:szCs w:val="22"/>
          <w:lang w:val="de-DE"/>
        </w:rPr>
      </w:pPr>
      <w:r w:rsidRPr="008340C4">
        <w:rPr>
          <w:b/>
          <w:bCs/>
          <w:lang w:val="de-DE"/>
        </w:rPr>
        <w:t>REPUBLIKA SRBIJA</w:t>
      </w:r>
    </w:p>
    <w:p w14:paraId="3FB88BFC" w14:textId="1E4F61BF" w:rsidR="008340C4" w:rsidRDefault="008340C4" w:rsidP="008340C4">
      <w:pPr>
        <w:pStyle w:val="v1msonormal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lang w:val="de-DE"/>
        </w:rPr>
      </w:pPr>
      <w:r w:rsidRPr="00E41BC2">
        <w:rPr>
          <w:b/>
          <w:bCs/>
          <w:lang w:val="de-DE"/>
        </w:rPr>
        <w:t xml:space="preserve">OPŠTINSKO VIJEĆE </w:t>
      </w:r>
      <w:r w:rsidR="003A70F0">
        <w:rPr>
          <w:b/>
          <w:bCs/>
          <w:lang w:val="de-DE"/>
        </w:rPr>
        <w:t xml:space="preserve">OPŠTINE </w:t>
      </w:r>
      <w:r w:rsidRPr="00E41BC2">
        <w:rPr>
          <w:b/>
          <w:bCs/>
          <w:lang w:val="de-DE"/>
        </w:rPr>
        <w:t>TUTIN</w:t>
      </w:r>
    </w:p>
    <w:p w14:paraId="5C1F42BA" w14:textId="77777777" w:rsidR="009F07E5" w:rsidRPr="00E41BC2" w:rsidRDefault="009F07E5" w:rsidP="008340C4">
      <w:pPr>
        <w:pStyle w:val="v1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483034F1" w14:textId="77777777" w:rsidR="00E41BC2" w:rsidRPr="00C62283" w:rsidRDefault="00E41BC2" w:rsidP="00E41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7C6BD4A5" w14:textId="1A0D8AEC" w:rsidR="00E41BC2" w:rsidRPr="003A70F0" w:rsidRDefault="00E41BC2" w:rsidP="00E41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Broj: 06-</w:t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12</w:t>
      </w:r>
      <w:r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-</w:t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13</w:t>
      </w:r>
      <w:r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/202</w:t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5</w:t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  <w:t>PREDSJEDAVAJUĆA VIJEĆA</w:t>
      </w:r>
    </w:p>
    <w:p w14:paraId="0657683C" w14:textId="0862C4EB" w:rsidR="00E41BC2" w:rsidRPr="00B553F3" w:rsidRDefault="00E41BC2" w:rsidP="009F0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Dana: </w:t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04</w:t>
      </w:r>
      <w:r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.</w:t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04</w:t>
      </w:r>
      <w:r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.202</w:t>
      </w:r>
      <w:r w:rsidR="003A70F0"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5</w:t>
      </w:r>
      <w:r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godine                                                             </w:t>
      </w:r>
      <w:r w:rsidRP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3A70F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</w:t>
      </w:r>
      <w:r w:rsidR="003A70F0" w:rsidRPr="003A70F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Selma Kučević</w:t>
      </w:r>
      <w:r w:rsidR="009F07E5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                    </w:t>
      </w:r>
    </w:p>
    <w:p w14:paraId="65FE6CE6" w14:textId="77777777" w:rsidR="003A70F0" w:rsidRDefault="009F07E5" w:rsidP="00E41BC2">
      <w:pPr>
        <w:pStyle w:val="v1msonormal"/>
        <w:shd w:val="clear" w:color="auto" w:fill="FFFFFF"/>
        <w:spacing w:before="0" w:beforeAutospacing="0" w:after="0" w:afterAutospacing="0" w:line="253" w:lineRule="atLeast"/>
        <w:rPr>
          <w:b/>
          <w:lang w:val="sr-Latn-RS"/>
        </w:rPr>
      </w:pPr>
      <w:r>
        <w:rPr>
          <w:b/>
          <w:lang w:val="sr-Latn-RS"/>
        </w:rPr>
        <w:t xml:space="preserve">                                                                                                              </w:t>
      </w:r>
    </w:p>
    <w:p w14:paraId="1B8764E9" w14:textId="51C2C901" w:rsidR="00B07111" w:rsidRPr="00B07111" w:rsidRDefault="003A70F0" w:rsidP="00E41BC2">
      <w:pPr>
        <w:pStyle w:val="v1msonormal"/>
        <w:shd w:val="clear" w:color="auto" w:fill="FFFFFF"/>
        <w:spacing w:before="0" w:beforeAutospacing="0" w:after="0" w:afterAutospacing="0" w:line="253" w:lineRule="atLeast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  <w:t xml:space="preserve">           ________________</w:t>
      </w:r>
      <w:r w:rsidR="009F07E5">
        <w:rPr>
          <w:b/>
          <w:lang w:val="sr-Latn-RS"/>
        </w:rPr>
        <w:t xml:space="preserve">     </w:t>
      </w:r>
    </w:p>
    <w:sectPr w:rsidR="00B07111" w:rsidRPr="00B07111" w:rsidSect="005733C2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11"/>
    <w:rsid w:val="00070509"/>
    <w:rsid w:val="000B12AE"/>
    <w:rsid w:val="000C00D9"/>
    <w:rsid w:val="00100CFD"/>
    <w:rsid w:val="00144604"/>
    <w:rsid w:val="002813F2"/>
    <w:rsid w:val="003977BF"/>
    <w:rsid w:val="003A70F0"/>
    <w:rsid w:val="003E45B9"/>
    <w:rsid w:val="0041325D"/>
    <w:rsid w:val="00432231"/>
    <w:rsid w:val="0044645B"/>
    <w:rsid w:val="0045144D"/>
    <w:rsid w:val="00504B0A"/>
    <w:rsid w:val="00506653"/>
    <w:rsid w:val="005733C2"/>
    <w:rsid w:val="005C63B9"/>
    <w:rsid w:val="00617D06"/>
    <w:rsid w:val="008340C4"/>
    <w:rsid w:val="009F07E5"/>
    <w:rsid w:val="00A32519"/>
    <w:rsid w:val="00B07111"/>
    <w:rsid w:val="00B91744"/>
    <w:rsid w:val="00DB62EB"/>
    <w:rsid w:val="00E02A7B"/>
    <w:rsid w:val="00E243A2"/>
    <w:rsid w:val="00E41BC2"/>
    <w:rsid w:val="00F62329"/>
    <w:rsid w:val="00F77BDB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52CD"/>
  <w15:docId w15:val="{436D242E-53C5-4309-9F66-534171E1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header">
    <w:name w:val="v1msoheader"/>
    <w:basedOn w:val="Normal"/>
    <w:rsid w:val="005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5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9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Normal"/>
    <w:rsid w:val="0083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BC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41B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7C93-E60D-4D5F-B331-75167C62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adnan.muminovic</dc:creator>
  <cp:lastModifiedBy>OUTVijece</cp:lastModifiedBy>
  <cp:revision>2</cp:revision>
  <cp:lastPrinted>2025-04-14T12:07:00Z</cp:lastPrinted>
  <dcterms:created xsi:type="dcterms:W3CDTF">2025-07-25T10:43:00Z</dcterms:created>
  <dcterms:modified xsi:type="dcterms:W3CDTF">2025-07-25T10:43:00Z</dcterms:modified>
</cp:coreProperties>
</file>