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7319" w14:textId="77777777" w:rsidR="0020466E" w:rsidRDefault="0020466E" w:rsidP="00A70EEB">
      <w:pPr>
        <w:spacing w:after="0" w:line="240" w:lineRule="auto"/>
        <w:rPr>
          <w:rFonts w:ascii="Times New Roman" w:hAnsi="Times New Roman" w:cs="Times New Roman"/>
          <w:b/>
          <w:sz w:val="24"/>
          <w:szCs w:val="24"/>
        </w:rPr>
      </w:pPr>
    </w:p>
    <w:p w14:paraId="6D49592D" w14:textId="0A5E3C38" w:rsidR="0020466E" w:rsidRPr="00046DA3" w:rsidRDefault="0020466E" w:rsidP="002D5E3F">
      <w:pPr>
        <w:shd w:val="clear" w:color="auto" w:fill="FFFFFF"/>
        <w:spacing w:after="0" w:line="240" w:lineRule="auto"/>
        <w:ind w:firstLine="720"/>
        <w:jc w:val="both"/>
        <w:textAlignment w:val="baseline"/>
        <w:outlineLvl w:val="1"/>
        <w:rPr>
          <w:rFonts w:ascii="Times New Roman" w:eastAsia="Times New Roman" w:hAnsi="Times New Roman" w:cs="Times New Roman"/>
          <w:noProof/>
          <w:lang w:val="sr-Latn-RS"/>
        </w:rPr>
      </w:pPr>
      <w:r w:rsidRPr="00046DA3">
        <w:rPr>
          <w:rFonts w:ascii="Times New Roman" w:eastAsia="Times New Roman" w:hAnsi="Times New Roman" w:cs="Times New Roman"/>
          <w:bCs/>
          <w:color w:val="2D2D2D"/>
          <w:lang w:val="ru-RU"/>
        </w:rPr>
        <w:t xml:space="preserve">Na osnovu člana </w:t>
      </w:r>
      <w:r w:rsidR="000139DE">
        <w:rPr>
          <w:rFonts w:ascii="Times New Roman" w:eastAsia="Times New Roman" w:hAnsi="Times New Roman" w:cs="Times New Roman"/>
          <w:bCs/>
          <w:color w:val="2D2D2D"/>
          <w:lang w:val="sr-Latn-RS"/>
        </w:rPr>
        <w:t>105</w:t>
      </w:r>
      <w:r w:rsidRPr="00046DA3">
        <w:rPr>
          <w:rFonts w:ascii="Times New Roman" w:eastAsia="Times New Roman" w:hAnsi="Times New Roman" w:cs="Times New Roman"/>
          <w:bCs/>
          <w:color w:val="2D2D2D"/>
          <w:lang w:val="ru-RU"/>
        </w:rPr>
        <w:t>.</w:t>
      </w:r>
      <w:r w:rsidR="000139DE">
        <w:rPr>
          <w:rFonts w:ascii="Times New Roman" w:eastAsia="Times New Roman" w:hAnsi="Times New Roman" w:cs="Times New Roman"/>
          <w:bCs/>
          <w:color w:val="2D2D2D"/>
          <w:lang w:val="sr-Latn-RS"/>
        </w:rPr>
        <w:t>st.1</w:t>
      </w:r>
      <w:r w:rsidR="00046DA3">
        <w:rPr>
          <w:rFonts w:ascii="Times New Roman" w:eastAsia="Times New Roman" w:hAnsi="Times New Roman" w:cs="Times New Roman"/>
          <w:bCs/>
          <w:color w:val="2D2D2D"/>
          <w:lang w:val="sr-Latn-ME"/>
        </w:rPr>
        <w:t xml:space="preserve"> i </w:t>
      </w:r>
      <w:r w:rsidR="002D5E3F" w:rsidRPr="002D5E3F">
        <w:rPr>
          <w:rFonts w:ascii="Times New Roman" w:eastAsia="Times New Roman" w:hAnsi="Times New Roman" w:cs="Times New Roman"/>
          <w:bCs/>
          <w:color w:val="2D2D2D"/>
          <w:lang w:val="sr-Latn-ME"/>
        </w:rPr>
        <w:t xml:space="preserve">27. stav 1, tačka 1. </w:t>
      </w:r>
      <w:r w:rsidRPr="00046DA3">
        <w:rPr>
          <w:rFonts w:ascii="Times New Roman" w:eastAsia="Times New Roman" w:hAnsi="Times New Roman" w:cs="Times New Roman"/>
          <w:bCs/>
          <w:color w:val="2D2D2D"/>
          <w:lang w:val="ru-RU"/>
        </w:rPr>
        <w:t xml:space="preserve">Zakona o javnim nabavkama </w:t>
      </w:r>
      <w:r w:rsidR="00046DA3" w:rsidRPr="00046DA3">
        <w:rPr>
          <w:rFonts w:ascii="Times New Roman" w:hAnsi="Times New Roman" w:cs="Times New Roman"/>
          <w:lang w:val="sr-Cyrl-RS"/>
        </w:rPr>
        <w:t>(„Službeni glasnik Republike Srbije“ br.</w:t>
      </w:r>
      <w:r w:rsidR="00046DA3" w:rsidRPr="00046DA3">
        <w:rPr>
          <w:rFonts w:ascii="Times New Roman" w:hAnsi="Times New Roman" w:cs="Times New Roman"/>
        </w:rPr>
        <w:t xml:space="preserve"> 91/2019</w:t>
      </w:r>
      <w:r w:rsidR="00457F4A">
        <w:rPr>
          <w:rFonts w:ascii="Times New Roman" w:hAnsi="Times New Roman" w:cs="Times New Roman"/>
        </w:rPr>
        <w:t xml:space="preserve"> i 92/2023</w:t>
      </w:r>
      <w:r w:rsidR="002D5E3F">
        <w:rPr>
          <w:rFonts w:ascii="Times New Roman" w:hAnsi="Times New Roman" w:cs="Times New Roman"/>
          <w:lang w:val="sr-Cyrl-RS"/>
        </w:rPr>
        <w:t>)</w:t>
      </w:r>
      <w:r w:rsidR="002D5E3F">
        <w:rPr>
          <w:rFonts w:ascii="Times New Roman" w:hAnsi="Times New Roman" w:cs="Times New Roman"/>
          <w:lang w:val="sr-Latn-RS"/>
        </w:rPr>
        <w:t xml:space="preserve">, </w:t>
      </w:r>
      <w:r w:rsidR="002D5E3F" w:rsidRPr="002D5E3F">
        <w:rPr>
          <w:rFonts w:ascii="Times New Roman" w:hAnsi="Times New Roman" w:cs="Times New Roman"/>
          <w:lang w:val="sr-Latn-RS"/>
        </w:rPr>
        <w:t>člana 8</w:t>
      </w:r>
      <w:r w:rsidR="002D5E3F">
        <w:rPr>
          <w:rFonts w:ascii="Times New Roman" w:hAnsi="Times New Roman" w:cs="Times New Roman"/>
          <w:lang w:val="sr-Latn-RS"/>
        </w:rPr>
        <w:t>4</w:t>
      </w:r>
      <w:r w:rsidR="002D5E3F" w:rsidRPr="002D5E3F">
        <w:rPr>
          <w:rFonts w:ascii="Times New Roman" w:hAnsi="Times New Roman" w:cs="Times New Roman"/>
          <w:lang w:val="sr-Latn-RS"/>
        </w:rPr>
        <w:t xml:space="preserve">. Pravilnika o bližem uređenju planiranja javnih nabavki, sprovođenja postupaka javnih nabavki i praćenja izvršenja ugovora o nabavkama </w:t>
      </w:r>
      <w:r w:rsidR="008542E8" w:rsidRPr="008542E8">
        <w:rPr>
          <w:rFonts w:ascii="Times New Roman" w:hAnsi="Times New Roman" w:cs="Times New Roman"/>
          <w:lang w:val="sr-Latn-RS"/>
        </w:rPr>
        <w:t>br: 246/2021 od 10.11.2021.g</w:t>
      </w:r>
      <w:r w:rsidR="002D5E3F" w:rsidRPr="002D5E3F">
        <w:rPr>
          <w:rFonts w:ascii="Times New Roman" w:hAnsi="Times New Roman" w:cs="Times New Roman"/>
          <w:lang w:val="sr-Latn-RS"/>
        </w:rPr>
        <w:t>.</w:t>
      </w:r>
      <w:r w:rsidR="002D5E3F">
        <w:rPr>
          <w:rFonts w:ascii="Times New Roman" w:eastAsia="Times New Roman" w:hAnsi="Times New Roman" w:cs="Times New Roman"/>
          <w:bCs/>
          <w:color w:val="2D2D2D"/>
          <w:lang w:val="sr-Latn-RS"/>
        </w:rPr>
        <w:t>,</w:t>
      </w:r>
      <w:r w:rsidRPr="00046DA3">
        <w:rPr>
          <w:rFonts w:ascii="Times New Roman" w:eastAsia="Times New Roman" w:hAnsi="Times New Roman" w:cs="Times New Roman"/>
          <w:bCs/>
          <w:color w:val="2D2D2D"/>
          <w:lang w:val="ru-RU"/>
        </w:rPr>
        <w:t xml:space="preserve"> </w:t>
      </w:r>
      <w:r w:rsidRPr="00046DA3">
        <w:rPr>
          <w:rFonts w:ascii="Times New Roman" w:eastAsia="Times New Roman" w:hAnsi="Times New Roman" w:cs="Times New Roman"/>
          <w:noProof/>
          <w:lang w:val="sr-Latn-RS"/>
        </w:rPr>
        <w:t xml:space="preserve">Odluke o </w:t>
      </w:r>
      <w:r w:rsidR="00110A34">
        <w:rPr>
          <w:rFonts w:ascii="Times New Roman" w:eastAsia="Times New Roman" w:hAnsi="Times New Roman" w:cs="Times New Roman"/>
          <w:noProof/>
          <w:lang w:val="sr-Latn-RS"/>
        </w:rPr>
        <w:t>sprovođenju</w:t>
      </w:r>
      <w:r w:rsidRPr="00046DA3">
        <w:rPr>
          <w:rFonts w:ascii="Times New Roman" w:eastAsia="Times New Roman" w:hAnsi="Times New Roman" w:cs="Times New Roman"/>
          <w:noProof/>
          <w:lang w:val="sr-Latn-RS"/>
        </w:rPr>
        <w:t xml:space="preserve"> postupka javne nabavke</w:t>
      </w:r>
      <w:r w:rsidR="00046DA3" w:rsidRPr="00046DA3">
        <w:rPr>
          <w:rFonts w:ascii="Times New Roman" w:eastAsia="Times New Roman" w:hAnsi="Times New Roman" w:cs="Times New Roman"/>
          <w:noProof/>
          <w:lang w:val="sr-Latn-RS"/>
        </w:rPr>
        <w:t xml:space="preserve"> na</w:t>
      </w:r>
      <w:r w:rsidR="002D5E3F">
        <w:rPr>
          <w:rFonts w:ascii="Times New Roman" w:eastAsia="Times New Roman" w:hAnsi="Times New Roman" w:cs="Times New Roman"/>
          <w:noProof/>
          <w:lang w:val="sr-Latn-RS"/>
        </w:rPr>
        <w:t xml:space="preserve"> </w:t>
      </w:r>
      <w:r w:rsidRPr="00046DA3">
        <w:rPr>
          <w:rFonts w:ascii="Times New Roman" w:eastAsia="Times New Roman" w:hAnsi="Times New Roman" w:cs="Times New Roman"/>
          <w:noProof/>
          <w:lang w:val="sr-Latn-RS"/>
        </w:rPr>
        <w:t>osnovu čl.</w:t>
      </w:r>
      <w:r w:rsidR="002D5E3F" w:rsidRPr="002D5E3F">
        <w:t xml:space="preserve"> </w:t>
      </w:r>
      <w:bookmarkStart w:id="0" w:name="_Hlk204679922"/>
      <w:r w:rsidR="002D5E3F" w:rsidRPr="002D5E3F">
        <w:rPr>
          <w:rFonts w:ascii="Times New Roman" w:eastAsia="Times New Roman" w:hAnsi="Times New Roman" w:cs="Times New Roman"/>
          <w:noProof/>
          <w:lang w:val="sr-Latn-RS"/>
        </w:rPr>
        <w:t>27. stav 1, tačka 1.</w:t>
      </w:r>
      <w:r w:rsidR="00457F4A" w:rsidRPr="00457F4A">
        <w:rPr>
          <w:rFonts w:ascii="Times New Roman" w:eastAsia="Times New Roman" w:hAnsi="Times New Roman" w:cs="Times New Roman"/>
          <w:noProof/>
          <w:lang w:val="sr-Latn-RS"/>
        </w:rPr>
        <w:t xml:space="preserve">. </w:t>
      </w:r>
      <w:bookmarkEnd w:id="0"/>
      <w:r w:rsidR="00DA2168" w:rsidRPr="00DA2168">
        <w:rPr>
          <w:rFonts w:ascii="Times New Roman" w:eastAsia="Times New Roman" w:hAnsi="Times New Roman" w:cs="Times New Roman"/>
          <w:noProof/>
          <w:lang w:val="sr-Latn-RS"/>
        </w:rPr>
        <w:t>(''Sl. glasnik RS'' br. 91/2019 i 92/2023)</w:t>
      </w:r>
      <w:r w:rsidR="00011C14">
        <w:rPr>
          <w:rFonts w:ascii="Times New Roman" w:eastAsia="Times New Roman" w:hAnsi="Times New Roman" w:cs="Times New Roman"/>
          <w:noProof/>
          <w:lang w:val="sr-Latn-RS"/>
        </w:rPr>
        <w:t>,</w:t>
      </w:r>
      <w:r w:rsidR="002D5E3F" w:rsidRPr="002D5E3F">
        <w:rPr>
          <w:rFonts w:ascii="Times New Roman" w:eastAsia="Times New Roman" w:hAnsi="Times New Roman" w:cs="Times New Roman"/>
          <w:noProof/>
          <w:lang w:val="sr-Latn-RS"/>
        </w:rPr>
        <w:t xml:space="preserve"> </w:t>
      </w:r>
      <w:r w:rsidRPr="00046DA3">
        <w:rPr>
          <w:rFonts w:ascii="Times New Roman" w:eastAsia="Times New Roman" w:hAnsi="Times New Roman" w:cs="Times New Roman"/>
          <w:noProof/>
          <w:lang w:val="sr-Latn-RS"/>
        </w:rPr>
        <w:t xml:space="preserve">br. </w:t>
      </w:r>
      <w:r w:rsidRPr="00345AB5">
        <w:rPr>
          <w:rFonts w:ascii="Times New Roman" w:eastAsia="Times New Roman" w:hAnsi="Times New Roman" w:cs="Times New Roman"/>
          <w:noProof/>
          <w:lang w:val="sr-Latn-RS"/>
        </w:rPr>
        <w:t>404-</w:t>
      </w:r>
      <w:r w:rsidR="0034226F">
        <w:rPr>
          <w:rFonts w:ascii="Times New Roman" w:eastAsia="Times New Roman" w:hAnsi="Times New Roman" w:cs="Times New Roman"/>
          <w:noProof/>
          <w:lang w:val="sr-Latn-RS"/>
        </w:rPr>
        <w:t>44</w:t>
      </w:r>
      <w:r w:rsidRPr="00345AB5">
        <w:rPr>
          <w:rFonts w:ascii="Times New Roman" w:eastAsia="Times New Roman" w:hAnsi="Times New Roman" w:cs="Times New Roman"/>
          <w:noProof/>
          <w:lang w:val="sr-Latn-RS"/>
        </w:rPr>
        <w:t>/20</w:t>
      </w:r>
      <w:r w:rsidR="00345AB5" w:rsidRPr="00345AB5">
        <w:rPr>
          <w:rFonts w:ascii="Times New Roman" w:eastAsia="Times New Roman" w:hAnsi="Times New Roman" w:cs="Times New Roman"/>
          <w:noProof/>
          <w:lang w:val="sr-Latn-RS"/>
        </w:rPr>
        <w:t>2</w:t>
      </w:r>
      <w:r w:rsidR="00011C14">
        <w:rPr>
          <w:rFonts w:ascii="Times New Roman" w:eastAsia="Times New Roman" w:hAnsi="Times New Roman" w:cs="Times New Roman"/>
          <w:noProof/>
          <w:lang w:val="sr-Latn-RS"/>
        </w:rPr>
        <w:t>5</w:t>
      </w:r>
      <w:r w:rsidRPr="00345AB5">
        <w:rPr>
          <w:rFonts w:ascii="Times New Roman" w:eastAsia="Times New Roman" w:hAnsi="Times New Roman" w:cs="Times New Roman"/>
          <w:noProof/>
          <w:lang w:val="sr-Latn-RS"/>
        </w:rPr>
        <w:t xml:space="preserve"> od </w:t>
      </w:r>
      <w:r w:rsidR="0034226F">
        <w:rPr>
          <w:rFonts w:ascii="Times New Roman" w:eastAsia="Times New Roman" w:hAnsi="Times New Roman" w:cs="Times New Roman"/>
          <w:noProof/>
          <w:lang w:val="sr-Latn-RS"/>
        </w:rPr>
        <w:t>1</w:t>
      </w:r>
      <w:r w:rsidR="00DB3036">
        <w:rPr>
          <w:rFonts w:ascii="Times New Roman" w:eastAsia="Times New Roman" w:hAnsi="Times New Roman" w:cs="Times New Roman"/>
          <w:noProof/>
          <w:lang w:val="sr-Latn-RS"/>
        </w:rPr>
        <w:t>2</w:t>
      </w:r>
      <w:r w:rsidRPr="00345AB5">
        <w:rPr>
          <w:rFonts w:ascii="Times New Roman" w:eastAsia="Times New Roman" w:hAnsi="Times New Roman" w:cs="Times New Roman"/>
          <w:noProof/>
          <w:lang w:val="sr-Latn-RS"/>
        </w:rPr>
        <w:t>.</w:t>
      </w:r>
      <w:r w:rsidR="00BD4BCB" w:rsidRPr="00345AB5">
        <w:rPr>
          <w:rFonts w:ascii="Times New Roman" w:eastAsia="Times New Roman" w:hAnsi="Times New Roman" w:cs="Times New Roman"/>
          <w:noProof/>
          <w:lang w:val="sr-Latn-RS"/>
        </w:rPr>
        <w:t>0</w:t>
      </w:r>
      <w:r w:rsidR="0034226F">
        <w:rPr>
          <w:rFonts w:ascii="Times New Roman" w:eastAsia="Times New Roman" w:hAnsi="Times New Roman" w:cs="Times New Roman"/>
          <w:noProof/>
          <w:lang w:val="sr-Latn-RS"/>
        </w:rPr>
        <w:t>9</w:t>
      </w:r>
      <w:r w:rsidRPr="00345AB5">
        <w:rPr>
          <w:rFonts w:ascii="Times New Roman" w:eastAsia="Times New Roman" w:hAnsi="Times New Roman" w:cs="Times New Roman"/>
          <w:noProof/>
          <w:lang w:val="sr-Latn-RS"/>
        </w:rPr>
        <w:t>. 20</w:t>
      </w:r>
      <w:r w:rsidR="00345AB5">
        <w:rPr>
          <w:rFonts w:ascii="Times New Roman" w:eastAsia="Times New Roman" w:hAnsi="Times New Roman" w:cs="Times New Roman"/>
          <w:noProof/>
          <w:lang w:val="sr-Latn-RS"/>
        </w:rPr>
        <w:t>2</w:t>
      </w:r>
      <w:r w:rsidR="00011C14">
        <w:rPr>
          <w:rFonts w:ascii="Times New Roman" w:eastAsia="Times New Roman" w:hAnsi="Times New Roman" w:cs="Times New Roman"/>
          <w:noProof/>
          <w:lang w:val="sr-Latn-RS"/>
        </w:rPr>
        <w:t>5</w:t>
      </w:r>
      <w:r w:rsidR="00CA0C67">
        <w:rPr>
          <w:rFonts w:ascii="Times New Roman" w:eastAsia="Times New Roman" w:hAnsi="Times New Roman" w:cs="Times New Roman"/>
          <w:noProof/>
          <w:lang w:val="sr-Latn-RS"/>
        </w:rPr>
        <w:t>. godine, naručilac</w:t>
      </w:r>
      <w:r w:rsidRPr="00046DA3">
        <w:rPr>
          <w:rFonts w:ascii="Times New Roman" w:eastAsia="Times New Roman" w:hAnsi="Times New Roman" w:cs="Times New Roman"/>
          <w:noProof/>
          <w:lang w:val="sr-Latn-RS"/>
        </w:rPr>
        <w:t xml:space="preserve"> </w:t>
      </w:r>
      <w:r w:rsidR="0034226F">
        <w:rPr>
          <w:rFonts w:ascii="Times New Roman" w:eastAsia="Times New Roman" w:hAnsi="Times New Roman" w:cs="Times New Roman"/>
          <w:noProof/>
          <w:lang w:val="sr-Latn-RS"/>
        </w:rPr>
        <w:t>12</w:t>
      </w:r>
      <w:r w:rsidR="005964B5" w:rsidRPr="007973A5">
        <w:rPr>
          <w:rFonts w:ascii="Times New Roman" w:eastAsia="Times New Roman" w:hAnsi="Times New Roman" w:cs="Times New Roman"/>
          <w:noProof/>
          <w:lang w:val="sr-Latn-RS"/>
        </w:rPr>
        <w:t>.0</w:t>
      </w:r>
      <w:r w:rsidR="0034226F">
        <w:rPr>
          <w:rFonts w:ascii="Times New Roman" w:eastAsia="Times New Roman" w:hAnsi="Times New Roman" w:cs="Times New Roman"/>
          <w:noProof/>
          <w:lang w:val="sr-Latn-RS"/>
        </w:rPr>
        <w:t>9</w:t>
      </w:r>
      <w:r w:rsidR="00345AB5" w:rsidRPr="007973A5">
        <w:rPr>
          <w:rFonts w:ascii="Times New Roman" w:eastAsia="Times New Roman" w:hAnsi="Times New Roman" w:cs="Times New Roman"/>
          <w:noProof/>
          <w:lang w:val="sr-Latn-RS"/>
        </w:rPr>
        <w:t>.202</w:t>
      </w:r>
      <w:r w:rsidR="00011C14" w:rsidRPr="007973A5">
        <w:rPr>
          <w:rFonts w:ascii="Times New Roman" w:eastAsia="Times New Roman" w:hAnsi="Times New Roman" w:cs="Times New Roman"/>
          <w:noProof/>
          <w:lang w:val="sr-Latn-RS"/>
        </w:rPr>
        <w:t>5</w:t>
      </w:r>
      <w:r w:rsidR="005F1EC7" w:rsidRPr="007973A5">
        <w:rPr>
          <w:rFonts w:ascii="Times New Roman" w:eastAsia="Times New Roman" w:hAnsi="Times New Roman" w:cs="Times New Roman"/>
          <w:noProof/>
          <w:lang w:val="sr-Latn-RS"/>
        </w:rPr>
        <w:t>.</w:t>
      </w:r>
      <w:r w:rsidRPr="007973A5">
        <w:rPr>
          <w:rFonts w:ascii="Times New Roman" w:eastAsia="Times New Roman" w:hAnsi="Times New Roman" w:cs="Times New Roman"/>
          <w:noProof/>
          <w:lang w:val="sr-Latn-RS"/>
        </w:rPr>
        <w:t xml:space="preserve"> </w:t>
      </w:r>
      <w:r w:rsidRPr="00046DA3">
        <w:rPr>
          <w:rFonts w:ascii="Times New Roman" w:eastAsia="Times New Roman" w:hAnsi="Times New Roman" w:cs="Times New Roman"/>
          <w:noProof/>
          <w:lang w:val="sr-Latn-RS"/>
        </w:rPr>
        <w:t>g. objavlјuje:</w:t>
      </w:r>
    </w:p>
    <w:p w14:paraId="31EEFE0C" w14:textId="77777777" w:rsidR="0020466E" w:rsidRDefault="0020466E" w:rsidP="0020466E">
      <w:pPr>
        <w:spacing w:after="0"/>
        <w:jc w:val="center"/>
        <w:rPr>
          <w:rFonts w:ascii="Times New Roman" w:hAnsi="Times New Roman" w:cs="Times New Roman"/>
          <w:b/>
        </w:rPr>
      </w:pPr>
      <w:r w:rsidRPr="00723A57">
        <w:rPr>
          <w:rFonts w:ascii="Times New Roman" w:hAnsi="Times New Roman" w:cs="Times New Roman"/>
          <w:b/>
        </w:rPr>
        <w:t>POZIV ZA PODNOŠENJE PONUDE</w:t>
      </w:r>
    </w:p>
    <w:p w14:paraId="3894DF03" w14:textId="6E086B50" w:rsidR="0020466E" w:rsidRPr="0020466E" w:rsidRDefault="0020466E" w:rsidP="0020466E">
      <w:pPr>
        <w:spacing w:after="0"/>
        <w:jc w:val="center"/>
        <w:rPr>
          <w:rFonts w:ascii="Times New Roman" w:hAnsi="Times New Roman" w:cs="Times New Roman"/>
          <w:b/>
          <w:lang w:val="sr-Latn-ME"/>
        </w:rPr>
      </w:pPr>
      <w:r w:rsidRPr="00D0024F">
        <w:rPr>
          <w:rFonts w:ascii="Times New Roman" w:hAnsi="Times New Roman"/>
          <w:b/>
          <w:bCs/>
          <w:noProof/>
          <w:sz w:val="24"/>
          <w:lang w:val="ru-RU"/>
        </w:rPr>
        <w:t xml:space="preserve">u postupku javne nabavke </w:t>
      </w:r>
      <w:r w:rsidR="00046DA3">
        <w:rPr>
          <w:rFonts w:ascii="Times New Roman" w:hAnsi="Times New Roman"/>
          <w:b/>
          <w:bCs/>
          <w:noProof/>
          <w:sz w:val="24"/>
          <w:lang w:val="sr-Latn-ME"/>
        </w:rPr>
        <w:t xml:space="preserve">na osnovu člana </w:t>
      </w:r>
      <w:r w:rsidR="004D0BBE" w:rsidRPr="004D0BBE">
        <w:rPr>
          <w:rFonts w:ascii="Times New Roman" w:hAnsi="Times New Roman"/>
          <w:b/>
          <w:bCs/>
          <w:noProof/>
          <w:sz w:val="24"/>
          <w:lang w:val="sr-Latn-ME"/>
        </w:rPr>
        <w:t>27. stav 1, tačka 1. ZOJN</w:t>
      </w:r>
    </w:p>
    <w:tbl>
      <w:tblPr>
        <w:tblStyle w:val="TableGrid"/>
        <w:tblW w:w="10065" w:type="dxa"/>
        <w:tblInd w:w="-318" w:type="dxa"/>
        <w:tblLook w:val="04A0" w:firstRow="1" w:lastRow="0" w:firstColumn="1" w:lastColumn="0" w:noHBand="0" w:noVBand="1"/>
      </w:tblPr>
      <w:tblGrid>
        <w:gridCol w:w="568"/>
        <w:gridCol w:w="3260"/>
        <w:gridCol w:w="6237"/>
      </w:tblGrid>
      <w:tr w:rsidR="0020466E" w:rsidRPr="00A70EEB" w14:paraId="6E826E0A" w14:textId="77777777" w:rsidTr="00A70EEB">
        <w:tc>
          <w:tcPr>
            <w:tcW w:w="568" w:type="dxa"/>
            <w:shd w:val="clear" w:color="auto" w:fill="D9D9D9" w:themeFill="background1" w:themeFillShade="D9"/>
          </w:tcPr>
          <w:p w14:paraId="423C48F6" w14:textId="77777777" w:rsidR="0020466E" w:rsidRPr="00A70EEB" w:rsidRDefault="0020466E" w:rsidP="0086512D">
            <w:pPr>
              <w:rPr>
                <w:rFonts w:ascii="Times New Roman" w:hAnsi="Times New Roman" w:cs="Times New Roman"/>
              </w:rPr>
            </w:pPr>
          </w:p>
          <w:p w14:paraId="1DC7DB2A"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1.</w:t>
            </w:r>
          </w:p>
        </w:tc>
        <w:tc>
          <w:tcPr>
            <w:tcW w:w="3260" w:type="dxa"/>
            <w:shd w:val="clear" w:color="auto" w:fill="D9D9D9" w:themeFill="background1" w:themeFillShade="D9"/>
          </w:tcPr>
          <w:p w14:paraId="172F8CEA" w14:textId="77777777" w:rsidR="0020466E" w:rsidRPr="00A70EEB" w:rsidRDefault="0020466E" w:rsidP="0086512D">
            <w:pPr>
              <w:rPr>
                <w:rFonts w:ascii="Times New Roman" w:hAnsi="Times New Roman" w:cs="Times New Roman"/>
              </w:rPr>
            </w:pPr>
          </w:p>
          <w:p w14:paraId="163D9865"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Naručilac javne nabavke je:</w:t>
            </w:r>
          </w:p>
        </w:tc>
        <w:tc>
          <w:tcPr>
            <w:tcW w:w="6237" w:type="dxa"/>
            <w:shd w:val="clear" w:color="auto" w:fill="auto"/>
          </w:tcPr>
          <w:p w14:paraId="540C14AF" w14:textId="33B6CBCF" w:rsidR="0020466E" w:rsidRPr="00A70EEB" w:rsidRDefault="00DA2168" w:rsidP="0086512D">
            <w:pPr>
              <w:rPr>
                <w:rFonts w:ascii="Times New Roman" w:hAnsi="Times New Roman" w:cs="Times New Roman"/>
                <w:lang w:val="sr-Latn-RS"/>
              </w:rPr>
            </w:pPr>
            <w:r w:rsidRPr="00DA2168">
              <w:rPr>
                <w:rFonts w:ascii="Times New Roman" w:eastAsia="Times New Roman" w:hAnsi="Times New Roman" w:cs="Times New Roman"/>
                <w:b/>
                <w:bCs/>
                <w:noProof/>
                <w:lang w:val="en-US"/>
              </w:rPr>
              <w:t>Opština Tutin-predsednik opštine</w:t>
            </w:r>
          </w:p>
        </w:tc>
      </w:tr>
      <w:tr w:rsidR="0020466E" w:rsidRPr="00A70EEB" w14:paraId="2DE763AD" w14:textId="77777777" w:rsidTr="00A70EEB">
        <w:tc>
          <w:tcPr>
            <w:tcW w:w="568" w:type="dxa"/>
            <w:shd w:val="clear" w:color="auto" w:fill="F2F2F2" w:themeFill="background1" w:themeFillShade="F2"/>
          </w:tcPr>
          <w:p w14:paraId="1CC46820"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2.</w:t>
            </w:r>
          </w:p>
        </w:tc>
        <w:tc>
          <w:tcPr>
            <w:tcW w:w="3260" w:type="dxa"/>
            <w:shd w:val="clear" w:color="auto" w:fill="F2F2F2" w:themeFill="background1" w:themeFillShade="F2"/>
          </w:tcPr>
          <w:p w14:paraId="35DB5C15"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Internet stranica naručioca </w:t>
            </w:r>
          </w:p>
        </w:tc>
        <w:tc>
          <w:tcPr>
            <w:tcW w:w="6237" w:type="dxa"/>
            <w:shd w:val="clear" w:color="auto" w:fill="F2F2F2" w:themeFill="background1" w:themeFillShade="F2"/>
          </w:tcPr>
          <w:p w14:paraId="3B685DE8" w14:textId="77777777" w:rsidR="0020466E" w:rsidRPr="00A70EEB" w:rsidRDefault="00BD4BCB" w:rsidP="0086512D">
            <w:pPr>
              <w:rPr>
                <w:rFonts w:ascii="Times New Roman" w:hAnsi="Times New Roman" w:cs="Times New Roman"/>
              </w:rPr>
            </w:pPr>
            <w:hyperlink r:id="rId5" w:history="1">
              <w:r w:rsidRPr="00A70EEB">
                <w:rPr>
                  <w:rFonts w:ascii="Times New Roman" w:eastAsia="Arial Unicode MS" w:hAnsi="Times New Roman" w:cs="Times New Roman"/>
                  <w:color w:val="0000FF"/>
                  <w:kern w:val="1"/>
                  <w:szCs w:val="24"/>
                  <w:u w:val="single"/>
                  <w:lang w:val="en-US" w:eastAsia="ar-SA"/>
                </w:rPr>
                <w:t>www.tutin.rs</w:t>
              </w:r>
            </w:hyperlink>
          </w:p>
        </w:tc>
      </w:tr>
      <w:tr w:rsidR="0020466E" w:rsidRPr="00A70EEB" w14:paraId="5F36452E" w14:textId="77777777" w:rsidTr="00A70EEB">
        <w:tc>
          <w:tcPr>
            <w:tcW w:w="568" w:type="dxa"/>
            <w:shd w:val="clear" w:color="auto" w:fill="D9D9D9" w:themeFill="background1" w:themeFillShade="D9"/>
          </w:tcPr>
          <w:p w14:paraId="20E7A7E3"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3.</w:t>
            </w:r>
          </w:p>
        </w:tc>
        <w:tc>
          <w:tcPr>
            <w:tcW w:w="3260" w:type="dxa"/>
            <w:shd w:val="clear" w:color="auto" w:fill="D9D9D9" w:themeFill="background1" w:themeFillShade="D9"/>
          </w:tcPr>
          <w:p w14:paraId="7220603E"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Vrsta naručioca  </w:t>
            </w:r>
          </w:p>
        </w:tc>
        <w:tc>
          <w:tcPr>
            <w:tcW w:w="6237" w:type="dxa"/>
            <w:shd w:val="clear" w:color="auto" w:fill="D9D9D9" w:themeFill="background1" w:themeFillShade="D9"/>
          </w:tcPr>
          <w:p w14:paraId="5F190DE0" w14:textId="77777777" w:rsidR="0020466E" w:rsidRPr="00A70EEB" w:rsidRDefault="00BD4BCB" w:rsidP="0086512D">
            <w:pPr>
              <w:rPr>
                <w:rFonts w:ascii="Times New Roman" w:hAnsi="Times New Roman" w:cs="Times New Roman"/>
              </w:rPr>
            </w:pPr>
            <w:r w:rsidRPr="00A70EEB">
              <w:rPr>
                <w:rFonts w:ascii="Times New Roman" w:hAnsi="Times New Roman"/>
                <w:szCs w:val="20"/>
              </w:rPr>
              <w:t>Organ državne uprave, jedinica lokalne samouprave</w:t>
            </w:r>
          </w:p>
        </w:tc>
      </w:tr>
      <w:tr w:rsidR="0020466E" w:rsidRPr="00A70EEB" w14:paraId="25C68594" w14:textId="77777777" w:rsidTr="00A70EEB">
        <w:tc>
          <w:tcPr>
            <w:tcW w:w="568" w:type="dxa"/>
            <w:shd w:val="clear" w:color="auto" w:fill="F2F2F2" w:themeFill="background1" w:themeFillShade="F2"/>
          </w:tcPr>
          <w:p w14:paraId="4008EAC0" w14:textId="77777777" w:rsidR="0020466E" w:rsidRPr="00A70EEB" w:rsidRDefault="0020466E" w:rsidP="0086512D">
            <w:pPr>
              <w:rPr>
                <w:rFonts w:ascii="Times New Roman" w:hAnsi="Times New Roman" w:cs="Times New Roman"/>
              </w:rPr>
            </w:pPr>
          </w:p>
          <w:p w14:paraId="312296F3"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4.</w:t>
            </w:r>
          </w:p>
        </w:tc>
        <w:tc>
          <w:tcPr>
            <w:tcW w:w="3260" w:type="dxa"/>
            <w:shd w:val="clear" w:color="auto" w:fill="F2F2F2" w:themeFill="background1" w:themeFillShade="F2"/>
          </w:tcPr>
          <w:p w14:paraId="1705C1E5" w14:textId="77777777" w:rsidR="0020466E" w:rsidRPr="00A70EEB" w:rsidRDefault="0020466E" w:rsidP="0086512D">
            <w:pPr>
              <w:rPr>
                <w:rFonts w:ascii="Times New Roman" w:hAnsi="Times New Roman" w:cs="Times New Roman"/>
              </w:rPr>
            </w:pPr>
          </w:p>
          <w:p w14:paraId="52EC2AF5"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Vrsta postupka:</w:t>
            </w:r>
          </w:p>
        </w:tc>
        <w:tc>
          <w:tcPr>
            <w:tcW w:w="6237" w:type="dxa"/>
            <w:shd w:val="clear" w:color="auto" w:fill="F2F2F2" w:themeFill="background1" w:themeFillShade="F2"/>
          </w:tcPr>
          <w:p w14:paraId="4938DEC2" w14:textId="5409C20A" w:rsidR="0020466E" w:rsidRPr="00A70EEB" w:rsidRDefault="000139DE" w:rsidP="000139DE">
            <w:pPr>
              <w:rPr>
                <w:rFonts w:ascii="Times New Roman" w:hAnsi="Times New Roman" w:cs="Times New Roman"/>
              </w:rPr>
            </w:pPr>
            <w:r>
              <w:rPr>
                <w:rFonts w:ascii="Times New Roman" w:hAnsi="Times New Roman" w:cs="Times New Roman"/>
              </w:rPr>
              <w:t xml:space="preserve">Postupak nabavke na osnovu člana </w:t>
            </w:r>
            <w:r w:rsidR="00970F15" w:rsidRPr="00970F15">
              <w:rPr>
                <w:rFonts w:ascii="Times New Roman" w:hAnsi="Times New Roman" w:cs="Times New Roman"/>
              </w:rPr>
              <w:t>27. stav 1, tačka 1.</w:t>
            </w:r>
            <w:r w:rsidR="00412632">
              <w:rPr>
                <w:rFonts w:ascii="Times New Roman" w:hAnsi="Times New Roman" w:cs="Times New Roman"/>
              </w:rPr>
              <w:t xml:space="preserve"> </w:t>
            </w:r>
            <w:r w:rsidR="00C6235A" w:rsidRPr="00A70EEB">
              <w:rPr>
                <w:rFonts w:ascii="Times New Roman" w:hAnsi="Times New Roman" w:cs="Times New Roman"/>
              </w:rPr>
              <w:t>ZoJN</w:t>
            </w:r>
          </w:p>
        </w:tc>
      </w:tr>
      <w:tr w:rsidR="0020466E" w:rsidRPr="00A70EEB" w14:paraId="076687E7" w14:textId="77777777" w:rsidTr="00A70EEB">
        <w:tc>
          <w:tcPr>
            <w:tcW w:w="568" w:type="dxa"/>
            <w:shd w:val="clear" w:color="auto" w:fill="D9D9D9" w:themeFill="background1" w:themeFillShade="D9"/>
          </w:tcPr>
          <w:p w14:paraId="4BFF5515" w14:textId="77777777" w:rsidR="0020466E" w:rsidRPr="00A70EEB" w:rsidRDefault="0020466E" w:rsidP="0086512D">
            <w:pPr>
              <w:rPr>
                <w:rFonts w:ascii="Times New Roman" w:hAnsi="Times New Roman" w:cs="Times New Roman"/>
              </w:rPr>
            </w:pPr>
          </w:p>
          <w:p w14:paraId="1D6FEA10"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5.</w:t>
            </w:r>
          </w:p>
        </w:tc>
        <w:tc>
          <w:tcPr>
            <w:tcW w:w="3260" w:type="dxa"/>
            <w:shd w:val="clear" w:color="auto" w:fill="D9D9D9" w:themeFill="background1" w:themeFillShade="D9"/>
          </w:tcPr>
          <w:p w14:paraId="69731CB6"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 </w:t>
            </w:r>
          </w:p>
          <w:p w14:paraId="0021551A"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Predmet nabavke je</w:t>
            </w:r>
          </w:p>
        </w:tc>
        <w:tc>
          <w:tcPr>
            <w:tcW w:w="6237" w:type="dxa"/>
            <w:shd w:val="clear" w:color="auto" w:fill="D9D9D9" w:themeFill="background1" w:themeFillShade="D9"/>
          </w:tcPr>
          <w:p w14:paraId="19CA77E7" w14:textId="3D19C5B2" w:rsidR="00110A34" w:rsidRPr="00A70EEB" w:rsidRDefault="00A317AD" w:rsidP="008542E8">
            <w:pPr>
              <w:jc w:val="both"/>
              <w:rPr>
                <w:rFonts w:ascii="Times New Roman" w:hAnsi="Times New Roman" w:cs="Times New Roman"/>
              </w:rPr>
            </w:pPr>
            <w:r>
              <w:rPr>
                <w:rFonts w:ascii="Times New Roman" w:hAnsi="Times New Roman" w:cs="Times New Roman"/>
                <w:sz w:val="24"/>
                <w:lang w:val="sr-Latn-RS"/>
              </w:rPr>
              <w:t xml:space="preserve">Nabavka </w:t>
            </w:r>
            <w:r w:rsidR="00412632">
              <w:rPr>
                <w:rFonts w:ascii="Times New Roman" w:hAnsi="Times New Roman" w:cs="Times New Roman"/>
                <w:sz w:val="24"/>
                <w:lang w:val="sr-Latn-RS"/>
              </w:rPr>
              <w:t>usluga</w:t>
            </w:r>
            <w:r>
              <w:rPr>
                <w:rFonts w:ascii="Times New Roman" w:hAnsi="Times New Roman" w:cs="Times New Roman"/>
                <w:sz w:val="24"/>
                <w:lang w:val="sr-Latn-RS"/>
              </w:rPr>
              <w:t xml:space="preserve"> </w:t>
            </w:r>
            <w:r w:rsidR="00767DA7">
              <w:rPr>
                <w:rFonts w:ascii="Times New Roman" w:hAnsi="Times New Roman" w:cs="Times New Roman"/>
                <w:sz w:val="24"/>
                <w:lang w:val="sr-Latn-RS"/>
              </w:rPr>
              <w:t>-</w:t>
            </w:r>
            <w:r w:rsidR="00412632">
              <w:t xml:space="preserve"> </w:t>
            </w:r>
            <w:r w:rsidR="00DA2168" w:rsidRPr="00DA2168">
              <w:rPr>
                <w:rFonts w:ascii="Times New Roman" w:eastAsia="Calibri" w:hAnsi="Times New Roman" w:cs="Times New Roman"/>
                <w:b/>
                <w:bCs/>
                <w:sz w:val="24"/>
                <w:szCs w:val="24"/>
                <w:lang w:val="en-US"/>
              </w:rPr>
              <w:t>Upoznaj Tutin Inicijativa za očuvanje priride za buduće generacije-</w:t>
            </w:r>
            <w:r w:rsidR="0034226F">
              <w:t xml:space="preserve"> </w:t>
            </w:r>
            <w:r w:rsidR="0034226F" w:rsidRPr="0034226F">
              <w:rPr>
                <w:rFonts w:ascii="Times New Roman" w:eastAsia="Calibri" w:hAnsi="Times New Roman" w:cs="Times New Roman"/>
                <w:b/>
                <w:bCs/>
                <w:sz w:val="24"/>
                <w:szCs w:val="24"/>
                <w:lang w:val="en-US"/>
              </w:rPr>
              <w:t>Usluga upravljanja kampanjama</w:t>
            </w:r>
          </w:p>
        </w:tc>
      </w:tr>
      <w:tr w:rsidR="0020466E" w:rsidRPr="00A70EEB" w14:paraId="3D2E529D" w14:textId="77777777" w:rsidTr="00A70EEB">
        <w:tc>
          <w:tcPr>
            <w:tcW w:w="568" w:type="dxa"/>
            <w:shd w:val="clear" w:color="auto" w:fill="F2F2F2" w:themeFill="background1" w:themeFillShade="F2"/>
          </w:tcPr>
          <w:p w14:paraId="0378667F" w14:textId="77777777" w:rsidR="0020466E" w:rsidRPr="00A70EEB" w:rsidRDefault="0020466E" w:rsidP="0086512D">
            <w:pPr>
              <w:rPr>
                <w:rFonts w:ascii="Times New Roman" w:hAnsi="Times New Roman" w:cs="Times New Roman"/>
              </w:rPr>
            </w:pPr>
          </w:p>
          <w:p w14:paraId="3D00B6F0"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6.</w:t>
            </w:r>
          </w:p>
        </w:tc>
        <w:tc>
          <w:tcPr>
            <w:tcW w:w="3260" w:type="dxa"/>
            <w:shd w:val="clear" w:color="auto" w:fill="F2F2F2" w:themeFill="background1" w:themeFillShade="F2"/>
          </w:tcPr>
          <w:p w14:paraId="5F76E5F1" w14:textId="77777777" w:rsidR="0020466E" w:rsidRPr="00A70EEB" w:rsidRDefault="0020466E" w:rsidP="0086512D">
            <w:pPr>
              <w:rPr>
                <w:rFonts w:ascii="Times New Roman" w:hAnsi="Times New Roman" w:cs="Times New Roman"/>
              </w:rPr>
            </w:pPr>
          </w:p>
          <w:p w14:paraId="6F6028E9"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Kriterijum koji Naručilac primenjuje u </w:t>
            </w:r>
          </w:p>
          <w:p w14:paraId="570E7518"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premetu javne nabavke je</w:t>
            </w:r>
          </w:p>
          <w:p w14:paraId="60AEFCB3" w14:textId="77777777" w:rsidR="0020466E" w:rsidRPr="00A70EEB" w:rsidRDefault="0020466E" w:rsidP="0086512D">
            <w:pPr>
              <w:rPr>
                <w:rFonts w:ascii="Times New Roman" w:hAnsi="Times New Roman" w:cs="Times New Roman"/>
              </w:rPr>
            </w:pPr>
          </w:p>
        </w:tc>
        <w:tc>
          <w:tcPr>
            <w:tcW w:w="6237" w:type="dxa"/>
            <w:shd w:val="clear" w:color="auto" w:fill="F2F2F2" w:themeFill="background1" w:themeFillShade="F2"/>
          </w:tcPr>
          <w:p w14:paraId="342136D8" w14:textId="77777777" w:rsidR="00EE25F0" w:rsidRDefault="00EE25F0" w:rsidP="0086512D">
            <w:pPr>
              <w:rPr>
                <w:rFonts w:ascii="Times New Roman" w:hAnsi="Times New Roman" w:cs="Times New Roman"/>
                <w:b/>
              </w:rPr>
            </w:pPr>
          </w:p>
          <w:p w14:paraId="7941D1CF" w14:textId="77777777" w:rsidR="0020466E" w:rsidRPr="00A70EEB" w:rsidRDefault="0020466E" w:rsidP="0086512D">
            <w:pPr>
              <w:rPr>
                <w:rFonts w:ascii="Times New Roman" w:hAnsi="Times New Roman" w:cs="Times New Roman"/>
                <w:b/>
              </w:rPr>
            </w:pPr>
            <w:r w:rsidRPr="00A70EEB">
              <w:rPr>
                <w:rFonts w:ascii="Times New Roman" w:hAnsi="Times New Roman" w:cs="Times New Roman"/>
                <w:b/>
              </w:rPr>
              <w:t>Najniža ponuđena cena</w:t>
            </w:r>
          </w:p>
          <w:p w14:paraId="6D1AEE21" w14:textId="77777777" w:rsidR="0020466E" w:rsidRPr="00A70EEB" w:rsidRDefault="0020466E" w:rsidP="00110A34">
            <w:pPr>
              <w:jc w:val="both"/>
              <w:rPr>
                <w:rFonts w:ascii="Times New Roman" w:hAnsi="Times New Roman"/>
                <w:i/>
                <w:szCs w:val="24"/>
                <w:lang w:val="sr-Latn-RS"/>
              </w:rPr>
            </w:pPr>
          </w:p>
        </w:tc>
      </w:tr>
      <w:tr w:rsidR="0020466E" w:rsidRPr="00A70EEB" w14:paraId="4122FD43" w14:textId="77777777" w:rsidTr="00A70EEB">
        <w:tc>
          <w:tcPr>
            <w:tcW w:w="568" w:type="dxa"/>
            <w:shd w:val="clear" w:color="auto" w:fill="D9D9D9" w:themeFill="background1" w:themeFillShade="D9"/>
          </w:tcPr>
          <w:p w14:paraId="352416CB" w14:textId="77777777" w:rsidR="0020466E" w:rsidRPr="00A70EEB" w:rsidRDefault="0020466E" w:rsidP="0086512D">
            <w:pPr>
              <w:rPr>
                <w:rFonts w:ascii="Times New Roman" w:hAnsi="Times New Roman" w:cs="Times New Roman"/>
              </w:rPr>
            </w:pPr>
          </w:p>
          <w:p w14:paraId="448B47B5" w14:textId="77777777" w:rsidR="0020466E" w:rsidRPr="00A70EEB" w:rsidRDefault="0020466E" w:rsidP="0086512D">
            <w:pPr>
              <w:rPr>
                <w:rFonts w:ascii="Times New Roman" w:hAnsi="Times New Roman" w:cs="Times New Roman"/>
              </w:rPr>
            </w:pPr>
          </w:p>
          <w:p w14:paraId="2E4ABC0D" w14:textId="77777777" w:rsidR="0020466E" w:rsidRPr="00A70EEB" w:rsidRDefault="0020466E" w:rsidP="0086512D">
            <w:pPr>
              <w:rPr>
                <w:rFonts w:ascii="Times New Roman" w:hAnsi="Times New Roman" w:cs="Times New Roman"/>
              </w:rPr>
            </w:pPr>
          </w:p>
          <w:p w14:paraId="041D1BA3"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7.</w:t>
            </w:r>
          </w:p>
        </w:tc>
        <w:tc>
          <w:tcPr>
            <w:tcW w:w="3260" w:type="dxa"/>
            <w:shd w:val="clear" w:color="auto" w:fill="D9D9D9" w:themeFill="background1" w:themeFillShade="D9"/>
          </w:tcPr>
          <w:p w14:paraId="6BB9F8AE" w14:textId="77777777" w:rsidR="0020466E" w:rsidRPr="00A70EEB" w:rsidRDefault="0020466E" w:rsidP="0086512D">
            <w:pPr>
              <w:rPr>
                <w:rFonts w:ascii="Times New Roman" w:hAnsi="Times New Roman" w:cs="Times New Roman"/>
              </w:rPr>
            </w:pPr>
          </w:p>
          <w:p w14:paraId="58861B74"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Situacija kada postoje dve ili više </w:t>
            </w:r>
          </w:p>
          <w:p w14:paraId="2BD80EE1"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ponuda sa  istom ponuđenom cenom    </w:t>
            </w:r>
          </w:p>
        </w:tc>
        <w:tc>
          <w:tcPr>
            <w:tcW w:w="6237" w:type="dxa"/>
            <w:shd w:val="clear" w:color="auto" w:fill="D9D9D9" w:themeFill="background1" w:themeFillShade="D9"/>
          </w:tcPr>
          <w:p w14:paraId="1ABF8A22" w14:textId="77777777" w:rsidR="0020466E" w:rsidRPr="00A70EEB" w:rsidRDefault="0020466E" w:rsidP="0086512D">
            <w:pPr>
              <w:jc w:val="both"/>
              <w:rPr>
                <w:rFonts w:ascii="Times New Roman" w:hAnsi="Times New Roman" w:cs="Times New Roman"/>
              </w:rPr>
            </w:pPr>
            <w:r w:rsidRPr="00A70EEB">
              <w:rPr>
                <w:rFonts w:ascii="Times New Roman" w:hAnsi="Times New Roman" w:cs="Times New Roman"/>
                <w:color w:val="000000" w:themeColor="text1"/>
              </w:rPr>
              <w:t>Ukoliko posto</w:t>
            </w:r>
            <w:r w:rsidR="000139DE">
              <w:rPr>
                <w:rFonts w:ascii="Times New Roman" w:hAnsi="Times New Roman" w:cs="Times New Roman"/>
                <w:color w:val="000000" w:themeColor="text1"/>
              </w:rPr>
              <w:t>je dve ili više ponuda sa istom</w:t>
            </w:r>
            <w:r w:rsidRPr="00A70EEB">
              <w:rPr>
                <w:rFonts w:ascii="Times New Roman" w:hAnsi="Times New Roman" w:cs="Times New Roman"/>
                <w:color w:val="000000" w:themeColor="text1"/>
              </w:rPr>
              <w:t xml:space="preserve"> ponuđenom cenom , naručilac će</w:t>
            </w:r>
            <w:r w:rsidR="000139DE">
              <w:rPr>
                <w:rFonts w:ascii="Times New Roman" w:hAnsi="Times New Roman" w:cs="Times New Roman"/>
                <w:color w:val="000000" w:themeColor="text1"/>
              </w:rPr>
              <w:t xml:space="preserve"> zaključiti ugovor sa</w:t>
            </w:r>
            <w:r w:rsidRPr="00A70EEB">
              <w:rPr>
                <w:rFonts w:ascii="Times New Roman" w:hAnsi="Times New Roman" w:cs="Times New Roman"/>
                <w:color w:val="000000" w:themeColor="text1"/>
              </w:rPr>
              <w:t xml:space="preserve"> ponuđačem koji je prvi dostavio svoju ponudu.</w:t>
            </w:r>
          </w:p>
        </w:tc>
      </w:tr>
      <w:tr w:rsidR="0020466E" w:rsidRPr="00A70EEB" w14:paraId="59FC4064" w14:textId="77777777" w:rsidTr="00A70EEB">
        <w:tc>
          <w:tcPr>
            <w:tcW w:w="568" w:type="dxa"/>
            <w:shd w:val="clear" w:color="auto" w:fill="F2F2F2" w:themeFill="background1" w:themeFillShade="F2"/>
          </w:tcPr>
          <w:p w14:paraId="765AD50B" w14:textId="77777777" w:rsidR="0020466E" w:rsidRPr="00A70EEB" w:rsidRDefault="0020466E" w:rsidP="0086512D">
            <w:pPr>
              <w:rPr>
                <w:rFonts w:ascii="Times New Roman" w:hAnsi="Times New Roman" w:cs="Times New Roman"/>
              </w:rPr>
            </w:pPr>
          </w:p>
          <w:p w14:paraId="15AC01CE" w14:textId="77777777" w:rsidR="0020466E" w:rsidRPr="00A70EEB" w:rsidRDefault="0020466E" w:rsidP="0086512D">
            <w:pPr>
              <w:rPr>
                <w:rFonts w:ascii="Times New Roman" w:hAnsi="Times New Roman" w:cs="Times New Roman"/>
              </w:rPr>
            </w:pPr>
          </w:p>
          <w:p w14:paraId="02CE0A97"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8.</w:t>
            </w:r>
          </w:p>
        </w:tc>
        <w:tc>
          <w:tcPr>
            <w:tcW w:w="3260" w:type="dxa"/>
            <w:shd w:val="clear" w:color="auto" w:fill="F2F2F2" w:themeFill="background1" w:themeFillShade="F2"/>
          </w:tcPr>
          <w:p w14:paraId="3578F2A9" w14:textId="77777777" w:rsidR="0020466E" w:rsidRPr="00A70EEB" w:rsidRDefault="0020466E" w:rsidP="0086512D">
            <w:pPr>
              <w:rPr>
                <w:rFonts w:ascii="Times New Roman" w:hAnsi="Times New Roman" w:cs="Times New Roman"/>
              </w:rPr>
            </w:pPr>
          </w:p>
          <w:p w14:paraId="7C0212E3"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Preuzimanje konkursne dokumentacije</w:t>
            </w:r>
          </w:p>
        </w:tc>
        <w:tc>
          <w:tcPr>
            <w:tcW w:w="6237" w:type="dxa"/>
            <w:shd w:val="clear" w:color="auto" w:fill="F2F2F2" w:themeFill="background1" w:themeFillShade="F2"/>
          </w:tcPr>
          <w:p w14:paraId="769B88F8" w14:textId="77777777" w:rsidR="0020466E" w:rsidRPr="00A70EEB" w:rsidRDefault="0020466E" w:rsidP="0086512D">
            <w:pPr>
              <w:jc w:val="both"/>
              <w:rPr>
                <w:rFonts w:ascii="Times New Roman" w:hAnsi="Times New Roman" w:cs="Times New Roman"/>
                <w:color w:val="FF0000"/>
              </w:rPr>
            </w:pPr>
          </w:p>
          <w:p w14:paraId="47E291B2" w14:textId="77777777" w:rsidR="0020466E" w:rsidRPr="00A70EEB" w:rsidRDefault="00BF03F9" w:rsidP="0072604A">
            <w:pPr>
              <w:jc w:val="both"/>
              <w:rPr>
                <w:rFonts w:ascii="Times New Roman" w:hAnsi="Times New Roman" w:cs="Times New Roman"/>
              </w:rPr>
            </w:pPr>
            <w:r w:rsidRPr="002E7581">
              <w:rPr>
                <w:rFonts w:ascii="Times New Roman" w:hAnsi="Times New Roman" w:cs="Times New Roman"/>
                <w:color w:val="000000" w:themeColor="text1"/>
              </w:rPr>
              <w:t xml:space="preserve">Konkursna dokumentacija se preuzima  lično u zgradi opštinske uprave opštine Tutin, ul </w:t>
            </w:r>
            <w:r w:rsidR="0072604A">
              <w:rPr>
                <w:rFonts w:ascii="Times New Roman" w:hAnsi="Times New Roman" w:cs="Times New Roman"/>
                <w:color w:val="000000" w:themeColor="text1"/>
              </w:rPr>
              <w:t>Bogoljuba Čukića</w:t>
            </w:r>
            <w:r w:rsidRPr="002E7581">
              <w:rPr>
                <w:rFonts w:ascii="Times New Roman" w:hAnsi="Times New Roman" w:cs="Times New Roman"/>
                <w:color w:val="000000" w:themeColor="text1"/>
              </w:rPr>
              <w:t xml:space="preserve"> 7, kancelarija br.22.</w:t>
            </w:r>
            <w:r>
              <w:rPr>
                <w:rFonts w:ascii="Times New Roman" w:hAnsi="Times New Roman" w:cs="Times New Roman"/>
                <w:color w:val="000000" w:themeColor="text1"/>
              </w:rPr>
              <w:t xml:space="preserve"> ili na internet stranici naručioca </w:t>
            </w:r>
            <w:r w:rsidRPr="002E7581">
              <w:rPr>
                <w:rFonts w:ascii="Times New Roman" w:hAnsi="Times New Roman" w:cs="Times New Roman"/>
                <w:color w:val="000000" w:themeColor="text1"/>
              </w:rPr>
              <w:t xml:space="preserve"> </w:t>
            </w:r>
            <w:r w:rsidRPr="009F42DC">
              <w:rPr>
                <w:rFonts w:ascii="Times New Roman" w:hAnsi="Times New Roman" w:cs="Times New Roman"/>
              </w:rPr>
              <w:t>www.tutin.rs</w:t>
            </w:r>
          </w:p>
        </w:tc>
      </w:tr>
      <w:tr w:rsidR="0020466E" w:rsidRPr="00A70EEB" w14:paraId="39FE6D63" w14:textId="77777777" w:rsidTr="00A70EEB">
        <w:tc>
          <w:tcPr>
            <w:tcW w:w="568" w:type="dxa"/>
            <w:shd w:val="clear" w:color="auto" w:fill="D9D9D9" w:themeFill="background1" w:themeFillShade="D9"/>
          </w:tcPr>
          <w:p w14:paraId="3D3F174B" w14:textId="77777777" w:rsidR="0020466E" w:rsidRPr="00A70EEB" w:rsidRDefault="0020466E" w:rsidP="0086512D">
            <w:pPr>
              <w:rPr>
                <w:rFonts w:ascii="Times New Roman" w:hAnsi="Times New Roman" w:cs="Times New Roman"/>
              </w:rPr>
            </w:pPr>
          </w:p>
          <w:p w14:paraId="386D5F5B" w14:textId="77777777" w:rsidR="0020466E" w:rsidRPr="00A70EEB" w:rsidRDefault="0020466E" w:rsidP="0086512D">
            <w:pPr>
              <w:rPr>
                <w:rFonts w:ascii="Times New Roman" w:hAnsi="Times New Roman" w:cs="Times New Roman"/>
              </w:rPr>
            </w:pPr>
          </w:p>
          <w:p w14:paraId="56EFE7FF" w14:textId="77777777" w:rsidR="0020466E" w:rsidRPr="00A70EEB" w:rsidRDefault="0020466E" w:rsidP="0086512D">
            <w:pPr>
              <w:rPr>
                <w:rFonts w:ascii="Times New Roman" w:hAnsi="Times New Roman" w:cs="Times New Roman"/>
              </w:rPr>
            </w:pPr>
          </w:p>
          <w:p w14:paraId="4CA3F57B" w14:textId="77777777" w:rsidR="0020466E" w:rsidRPr="00A70EEB" w:rsidRDefault="0020466E" w:rsidP="0086512D">
            <w:pPr>
              <w:rPr>
                <w:rFonts w:ascii="Times New Roman" w:hAnsi="Times New Roman" w:cs="Times New Roman"/>
              </w:rPr>
            </w:pPr>
          </w:p>
          <w:p w14:paraId="490D5357" w14:textId="77777777" w:rsidR="0020466E" w:rsidRPr="00A70EEB" w:rsidRDefault="0020466E" w:rsidP="0086512D">
            <w:pPr>
              <w:rPr>
                <w:rFonts w:ascii="Times New Roman" w:hAnsi="Times New Roman" w:cs="Times New Roman"/>
              </w:rPr>
            </w:pPr>
          </w:p>
          <w:p w14:paraId="1F42FA6A"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9.</w:t>
            </w:r>
          </w:p>
        </w:tc>
        <w:tc>
          <w:tcPr>
            <w:tcW w:w="3260" w:type="dxa"/>
            <w:shd w:val="clear" w:color="auto" w:fill="D9D9D9" w:themeFill="background1" w:themeFillShade="D9"/>
          </w:tcPr>
          <w:p w14:paraId="678D64C2" w14:textId="77777777" w:rsidR="0020466E" w:rsidRPr="00A70EEB" w:rsidRDefault="0020466E" w:rsidP="0086512D">
            <w:pPr>
              <w:rPr>
                <w:rFonts w:ascii="Times New Roman" w:hAnsi="Times New Roman" w:cs="Times New Roman"/>
              </w:rPr>
            </w:pPr>
          </w:p>
          <w:p w14:paraId="365F65C8" w14:textId="77777777" w:rsidR="0020466E" w:rsidRPr="00A70EEB" w:rsidRDefault="0020466E" w:rsidP="0086512D">
            <w:pPr>
              <w:rPr>
                <w:rFonts w:ascii="Times New Roman" w:hAnsi="Times New Roman" w:cs="Times New Roman"/>
              </w:rPr>
            </w:pPr>
          </w:p>
          <w:p w14:paraId="04D07470" w14:textId="77777777" w:rsidR="0020466E" w:rsidRPr="00A70EEB" w:rsidRDefault="0020466E" w:rsidP="0086512D">
            <w:pPr>
              <w:rPr>
                <w:rFonts w:ascii="Times New Roman" w:hAnsi="Times New Roman" w:cs="Times New Roman"/>
              </w:rPr>
            </w:pPr>
          </w:p>
          <w:p w14:paraId="4C0FAACD" w14:textId="77777777" w:rsidR="0020466E" w:rsidRPr="00A70EEB" w:rsidRDefault="0020466E" w:rsidP="0086512D">
            <w:pPr>
              <w:rPr>
                <w:rFonts w:ascii="Times New Roman" w:hAnsi="Times New Roman" w:cs="Times New Roman"/>
              </w:rPr>
            </w:pPr>
          </w:p>
          <w:p w14:paraId="10186A92" w14:textId="77777777" w:rsidR="0020466E" w:rsidRPr="00A70EEB" w:rsidRDefault="0020466E" w:rsidP="0086512D">
            <w:pPr>
              <w:rPr>
                <w:rFonts w:ascii="Times New Roman" w:hAnsi="Times New Roman" w:cs="Times New Roman"/>
              </w:rPr>
            </w:pPr>
          </w:p>
          <w:p w14:paraId="13BD0C54"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Način podnošenja ponude i rok</w:t>
            </w:r>
          </w:p>
        </w:tc>
        <w:tc>
          <w:tcPr>
            <w:tcW w:w="6237" w:type="dxa"/>
            <w:shd w:val="clear" w:color="auto" w:fill="D9D9D9" w:themeFill="background1" w:themeFillShade="D9"/>
          </w:tcPr>
          <w:p w14:paraId="568EA936" w14:textId="61542680" w:rsidR="0020466E" w:rsidRPr="00A70EEB" w:rsidRDefault="0020466E" w:rsidP="00A33767">
            <w:pPr>
              <w:jc w:val="both"/>
              <w:rPr>
                <w:rFonts w:ascii="Times New Roman" w:hAnsi="Times New Roman" w:cs="Times New Roman"/>
              </w:rPr>
            </w:pPr>
            <w:r w:rsidRPr="00A70EEB">
              <w:rPr>
                <w:rFonts w:ascii="Times New Roman" w:hAnsi="Times New Roman" w:cs="Times New Roman"/>
              </w:rPr>
              <w:t>Ponuda se podnosi na meil</w:t>
            </w:r>
            <w:r w:rsidRPr="00A70EEB">
              <w:rPr>
                <w:rFonts w:ascii="Times New Roman" w:hAnsi="Times New Roman" w:cs="Times New Roman"/>
                <w:lang w:val="sr-Latn-ME"/>
              </w:rPr>
              <w:t>:</w:t>
            </w:r>
            <w:r w:rsidRPr="00A70EEB">
              <w:rPr>
                <w:rFonts w:ascii="Times New Roman" w:eastAsia="Calibri" w:hAnsi="Times New Roman"/>
                <w:lang w:val="en-US"/>
              </w:rPr>
              <w:t xml:space="preserve"> </w:t>
            </w:r>
            <w:r w:rsidR="00BD4BCB" w:rsidRPr="00A70EEB">
              <w:rPr>
                <w:rFonts w:ascii="Times New Roman" w:eastAsia="Arial Unicode MS" w:hAnsi="Times New Roman"/>
                <w:iCs/>
                <w:kern w:val="1"/>
                <w:lang w:val="sr-Latn-RS" w:eastAsia="ar-SA"/>
              </w:rPr>
              <w:t>javnenabavke@tutin.rs</w:t>
            </w:r>
            <w:r w:rsidRPr="00A70EEB">
              <w:rPr>
                <w:rFonts w:ascii="Times New Roman" w:eastAsia="Calibri" w:hAnsi="Times New Roman"/>
                <w:lang w:val="en-US"/>
              </w:rPr>
              <w:t>, ili</w:t>
            </w:r>
            <w:r w:rsidRPr="00A70EEB">
              <w:rPr>
                <w:rFonts w:ascii="Times New Roman" w:hAnsi="Times New Roman" w:cs="Times New Roman"/>
              </w:rPr>
              <w:t xml:space="preserve"> u za</w:t>
            </w:r>
            <w:r w:rsidR="000139DE">
              <w:rPr>
                <w:rFonts w:ascii="Times New Roman" w:hAnsi="Times New Roman" w:cs="Times New Roman"/>
              </w:rPr>
              <w:t xml:space="preserve">tvorenoj koverti, zatvorena na način da se </w:t>
            </w:r>
            <w:r w:rsidRPr="00A70EEB">
              <w:rPr>
                <w:rFonts w:ascii="Times New Roman" w:hAnsi="Times New Roman" w:cs="Times New Roman"/>
              </w:rPr>
              <w:t xml:space="preserve">prilikom  otvaranja  ponude </w:t>
            </w:r>
            <w:r w:rsidR="000139DE">
              <w:rPr>
                <w:rFonts w:ascii="Times New Roman" w:hAnsi="Times New Roman" w:cs="Times New Roman"/>
              </w:rPr>
              <w:t xml:space="preserve"> može  sa sigurnošću  utvrditi da se </w:t>
            </w:r>
            <w:r w:rsidRPr="00A70EEB">
              <w:rPr>
                <w:rFonts w:ascii="Times New Roman" w:hAnsi="Times New Roman" w:cs="Times New Roman"/>
              </w:rPr>
              <w:t>prvi</w:t>
            </w:r>
            <w:r w:rsidR="000139DE">
              <w:rPr>
                <w:rFonts w:ascii="Times New Roman" w:hAnsi="Times New Roman" w:cs="Times New Roman"/>
              </w:rPr>
              <w:t xml:space="preserve"> put </w:t>
            </w:r>
            <w:r w:rsidRPr="00A70EEB">
              <w:rPr>
                <w:rFonts w:ascii="Times New Roman" w:hAnsi="Times New Roman" w:cs="Times New Roman"/>
              </w:rPr>
              <w:t xml:space="preserve">otvara.  Na koverti obavezno napisati “NE OTVARAJ  –  PONUDA ZA  JAVNU  NABAVKU </w:t>
            </w:r>
            <w:r w:rsidR="000139DE">
              <w:rPr>
                <w:rFonts w:ascii="Times New Roman" w:hAnsi="Times New Roman" w:cs="Times New Roman"/>
              </w:rPr>
              <w:t>na osnovu čl.</w:t>
            </w:r>
            <w:r w:rsidR="00AB6E10">
              <w:t xml:space="preserve"> </w:t>
            </w:r>
            <w:r w:rsidR="00011C14" w:rsidRPr="00011C14">
              <w:rPr>
                <w:rFonts w:ascii="Times New Roman" w:hAnsi="Times New Roman" w:cs="Times New Roman"/>
              </w:rPr>
              <w:t>27. stav 1, tačka 1. ZOJN</w:t>
            </w:r>
            <w:r w:rsidR="00A317AD">
              <w:rPr>
                <w:rFonts w:ascii="Times New Roman" w:hAnsi="Times New Roman" w:cs="Times New Roman"/>
              </w:rPr>
              <w:t>,</w:t>
            </w:r>
            <w:r w:rsidR="00A317AD">
              <w:rPr>
                <w:rFonts w:ascii="Times New Roman" w:hAnsi="Times New Roman" w:cs="Times New Roman"/>
                <w:color w:val="000000" w:themeColor="text1"/>
              </w:rPr>
              <w:t xml:space="preserve"> </w:t>
            </w:r>
            <w:r w:rsidR="00DA2168" w:rsidRPr="00DA2168">
              <w:rPr>
                <w:rFonts w:ascii="Times New Roman" w:hAnsi="Times New Roman" w:cs="Times New Roman"/>
                <w:b/>
                <w:color w:val="000000"/>
                <w:sz w:val="24"/>
                <w:lang w:val="en-US"/>
              </w:rPr>
              <w:t>Opština Tutin-predsednik opštine</w:t>
            </w:r>
            <w:r w:rsidR="00767DA7">
              <w:rPr>
                <w:rFonts w:ascii="Times New Roman" w:hAnsi="Times New Roman" w:cs="Times New Roman"/>
                <w:b/>
                <w:color w:val="000000"/>
                <w:sz w:val="24"/>
                <w:lang w:val="en-US"/>
              </w:rPr>
              <w:t>,</w:t>
            </w:r>
            <w:r w:rsidR="00AB6E10" w:rsidRPr="00AB6E10">
              <w:rPr>
                <w:rFonts w:ascii="Times New Roman" w:hAnsi="Times New Roman" w:cs="Times New Roman"/>
                <w:b/>
                <w:color w:val="000000"/>
                <w:sz w:val="24"/>
                <w:lang w:val="en-US"/>
              </w:rPr>
              <w:t xml:space="preserve"> </w:t>
            </w:r>
            <w:r w:rsidRPr="00A70EEB">
              <w:rPr>
                <w:rFonts w:ascii="Times New Roman" w:hAnsi="Times New Roman" w:cs="Times New Roman"/>
              </w:rPr>
              <w:t xml:space="preserve">broj nabavke  </w:t>
            </w:r>
            <w:r w:rsidRPr="00345AB5">
              <w:rPr>
                <w:rFonts w:ascii="Times New Roman" w:hAnsi="Times New Roman" w:cs="Times New Roman"/>
              </w:rPr>
              <w:t>404-</w:t>
            </w:r>
            <w:r w:rsidR="0034226F">
              <w:rPr>
                <w:rFonts w:ascii="Times New Roman" w:hAnsi="Times New Roman" w:cs="Times New Roman"/>
              </w:rPr>
              <w:t>44</w:t>
            </w:r>
            <w:r w:rsidRPr="00345AB5">
              <w:rPr>
                <w:rFonts w:ascii="Times New Roman" w:hAnsi="Times New Roman" w:cs="Times New Roman"/>
              </w:rPr>
              <w:t>/20</w:t>
            </w:r>
            <w:r w:rsidR="00345AB5">
              <w:rPr>
                <w:rFonts w:ascii="Times New Roman" w:hAnsi="Times New Roman" w:cs="Times New Roman"/>
              </w:rPr>
              <w:t>2</w:t>
            </w:r>
            <w:r w:rsidR="00011C14">
              <w:rPr>
                <w:rFonts w:ascii="Times New Roman" w:hAnsi="Times New Roman" w:cs="Times New Roman"/>
              </w:rPr>
              <w:t>5</w:t>
            </w:r>
            <w:r w:rsidRPr="00345AB5">
              <w:rPr>
                <w:rFonts w:ascii="Times New Roman" w:hAnsi="Times New Roman" w:cs="Times New Roman"/>
              </w:rPr>
              <w:t>“.</w:t>
            </w:r>
            <w:r w:rsidRPr="00A70EEB">
              <w:rPr>
                <w:rFonts w:ascii="Times New Roman" w:hAnsi="Times New Roman" w:cs="Times New Roman"/>
              </w:rPr>
              <w:t xml:space="preserve">  Na  poleđini koverte  napisati  naziv  ponuđača,  adresu,  telefon  i  ime  osobe  za  kontakt. Ponude se podnose na</w:t>
            </w:r>
            <w:r w:rsidR="000139DE" w:rsidRPr="00A70EEB">
              <w:rPr>
                <w:rFonts w:ascii="Times New Roman" w:hAnsi="Times New Roman" w:cs="Times New Roman"/>
              </w:rPr>
              <w:t xml:space="preserve"> meil</w:t>
            </w:r>
            <w:r w:rsidR="000139DE" w:rsidRPr="00A70EEB">
              <w:rPr>
                <w:rFonts w:ascii="Times New Roman" w:hAnsi="Times New Roman" w:cs="Times New Roman"/>
                <w:lang w:val="sr-Latn-ME"/>
              </w:rPr>
              <w:t>:</w:t>
            </w:r>
            <w:r w:rsidR="000139DE" w:rsidRPr="00A70EEB">
              <w:rPr>
                <w:rFonts w:ascii="Times New Roman" w:eastAsia="Calibri" w:hAnsi="Times New Roman"/>
                <w:lang w:val="en-US"/>
              </w:rPr>
              <w:t xml:space="preserve"> </w:t>
            </w:r>
            <w:r w:rsidR="000139DE" w:rsidRPr="00A70EEB">
              <w:rPr>
                <w:rFonts w:ascii="Times New Roman" w:eastAsia="Arial Unicode MS" w:hAnsi="Times New Roman"/>
                <w:iCs/>
                <w:kern w:val="1"/>
                <w:lang w:val="sr-Latn-RS" w:eastAsia="ar-SA"/>
              </w:rPr>
              <w:t>javnenabavke@tutin.rs</w:t>
            </w:r>
            <w:r w:rsidR="000139DE">
              <w:rPr>
                <w:rFonts w:ascii="Times New Roman" w:eastAsia="Arial Unicode MS" w:hAnsi="Times New Roman"/>
                <w:iCs/>
                <w:kern w:val="1"/>
                <w:lang w:val="sr-Latn-RS" w:eastAsia="ar-SA"/>
              </w:rPr>
              <w:t>,</w:t>
            </w:r>
            <w:r w:rsidRPr="00A70EEB">
              <w:rPr>
                <w:rFonts w:ascii="Times New Roman" w:hAnsi="Times New Roman" w:cs="Times New Roman"/>
              </w:rPr>
              <w:t xml:space="preserve"> adresu: </w:t>
            </w:r>
            <w:r w:rsidR="0002477B" w:rsidRPr="0002477B">
              <w:rPr>
                <w:rFonts w:ascii="Times New Roman" w:hAnsi="Times New Roman"/>
              </w:rPr>
              <w:t>Opštinska uprava opštine Tutin</w:t>
            </w:r>
            <w:r w:rsidR="00BD4BCB" w:rsidRPr="00A70EEB">
              <w:rPr>
                <w:rFonts w:ascii="Times New Roman" w:hAnsi="Times New Roman"/>
              </w:rPr>
              <w:t xml:space="preserve">, ul. </w:t>
            </w:r>
            <w:r w:rsidR="0072604A">
              <w:rPr>
                <w:rFonts w:ascii="Times New Roman" w:hAnsi="Times New Roman"/>
              </w:rPr>
              <w:t>Bogoljuba Čukića</w:t>
            </w:r>
            <w:r w:rsidR="00BD4BCB" w:rsidRPr="00A70EEB">
              <w:rPr>
                <w:rFonts w:ascii="Times New Roman" w:hAnsi="Times New Roman"/>
              </w:rPr>
              <w:t xml:space="preserve"> br.7,36320 Tutin</w:t>
            </w:r>
            <w:r w:rsidRPr="00A70EEB">
              <w:rPr>
                <w:rFonts w:ascii="Times New Roman" w:hAnsi="Times New Roman" w:cs="Times New Roman"/>
              </w:rPr>
              <w:t>, lično  ili putem pošte</w:t>
            </w:r>
            <w:r w:rsidR="000139DE">
              <w:rPr>
                <w:rFonts w:ascii="Times New Roman" w:hAnsi="Times New Roman" w:cs="Times New Roman"/>
              </w:rPr>
              <w:t>.</w:t>
            </w:r>
          </w:p>
        </w:tc>
      </w:tr>
      <w:tr w:rsidR="0020466E" w:rsidRPr="00A70EEB" w14:paraId="44CB8923" w14:textId="77777777" w:rsidTr="00A70EEB">
        <w:tc>
          <w:tcPr>
            <w:tcW w:w="568" w:type="dxa"/>
            <w:shd w:val="clear" w:color="auto" w:fill="F2F2F2" w:themeFill="background1" w:themeFillShade="F2"/>
          </w:tcPr>
          <w:p w14:paraId="70B73099" w14:textId="77777777" w:rsidR="0020466E" w:rsidRPr="00A70EEB" w:rsidRDefault="0020466E" w:rsidP="0086512D">
            <w:pPr>
              <w:rPr>
                <w:rFonts w:ascii="Times New Roman" w:hAnsi="Times New Roman" w:cs="Times New Roman"/>
              </w:rPr>
            </w:pPr>
          </w:p>
          <w:p w14:paraId="3ED06248"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10.</w:t>
            </w:r>
          </w:p>
        </w:tc>
        <w:tc>
          <w:tcPr>
            <w:tcW w:w="3260" w:type="dxa"/>
            <w:shd w:val="clear" w:color="auto" w:fill="F2F2F2" w:themeFill="background1" w:themeFillShade="F2"/>
          </w:tcPr>
          <w:p w14:paraId="5B573201" w14:textId="77777777" w:rsidR="0020466E" w:rsidRPr="00A70EEB" w:rsidRDefault="0020466E" w:rsidP="0086512D">
            <w:pPr>
              <w:rPr>
                <w:rFonts w:ascii="Times New Roman" w:hAnsi="Times New Roman" w:cs="Times New Roman"/>
              </w:rPr>
            </w:pPr>
          </w:p>
          <w:p w14:paraId="3B264600"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Rok za dostavu ponude</w:t>
            </w:r>
          </w:p>
        </w:tc>
        <w:tc>
          <w:tcPr>
            <w:tcW w:w="6237" w:type="dxa"/>
            <w:shd w:val="clear" w:color="auto" w:fill="F2F2F2" w:themeFill="background1" w:themeFillShade="F2"/>
          </w:tcPr>
          <w:p w14:paraId="46584E95" w14:textId="5EBCA335" w:rsidR="0020466E" w:rsidRPr="00A70EEB" w:rsidRDefault="0034226F" w:rsidP="00B65050">
            <w:pPr>
              <w:shd w:val="clear" w:color="auto" w:fill="F2F2F2" w:themeFill="background1" w:themeFillShade="F2"/>
              <w:jc w:val="both"/>
              <w:textAlignment w:val="baseline"/>
              <w:outlineLvl w:val="1"/>
              <w:rPr>
                <w:rFonts w:ascii="Times New Roman" w:eastAsia="Times New Roman" w:hAnsi="Times New Roman" w:cs="Times New Roman"/>
                <w:bCs/>
                <w:szCs w:val="24"/>
                <w:lang w:val="sr-Latn-CS"/>
              </w:rPr>
            </w:pPr>
            <w:r>
              <w:rPr>
                <w:rFonts w:ascii="Times New Roman" w:eastAsia="Times New Roman" w:hAnsi="Times New Roman" w:cs="Times New Roman"/>
                <w:b/>
                <w:bCs/>
                <w:szCs w:val="24"/>
                <w:lang w:val="en-US"/>
              </w:rPr>
              <w:t>17</w:t>
            </w:r>
            <w:r w:rsidR="00412632" w:rsidRPr="00412632">
              <w:rPr>
                <w:rFonts w:ascii="Times New Roman" w:eastAsia="Times New Roman" w:hAnsi="Times New Roman" w:cs="Times New Roman"/>
                <w:b/>
                <w:bCs/>
                <w:szCs w:val="24"/>
                <w:lang w:val="en-US"/>
              </w:rPr>
              <w:t>.0</w:t>
            </w:r>
            <w:r>
              <w:rPr>
                <w:rFonts w:ascii="Times New Roman" w:eastAsia="Times New Roman" w:hAnsi="Times New Roman" w:cs="Times New Roman"/>
                <w:b/>
                <w:bCs/>
                <w:szCs w:val="24"/>
                <w:lang w:val="en-US"/>
              </w:rPr>
              <w:t>9</w:t>
            </w:r>
            <w:r w:rsidR="00412632" w:rsidRPr="00412632">
              <w:rPr>
                <w:rFonts w:ascii="Times New Roman" w:eastAsia="Times New Roman" w:hAnsi="Times New Roman" w:cs="Times New Roman"/>
                <w:b/>
                <w:bCs/>
                <w:szCs w:val="24"/>
                <w:lang w:val="en-US"/>
              </w:rPr>
              <w:t>. 202</w:t>
            </w:r>
            <w:r w:rsidR="00011C14">
              <w:rPr>
                <w:rFonts w:ascii="Times New Roman" w:eastAsia="Times New Roman" w:hAnsi="Times New Roman" w:cs="Times New Roman"/>
                <w:b/>
                <w:bCs/>
                <w:szCs w:val="24"/>
                <w:lang w:val="en-US"/>
              </w:rPr>
              <w:t>5</w:t>
            </w:r>
            <w:r w:rsidR="00412632" w:rsidRPr="00412632">
              <w:rPr>
                <w:rFonts w:ascii="Times New Roman" w:eastAsia="Times New Roman" w:hAnsi="Times New Roman" w:cs="Times New Roman"/>
                <w:b/>
                <w:bCs/>
                <w:szCs w:val="24"/>
                <w:lang w:val="en-US"/>
              </w:rPr>
              <w:t xml:space="preserve">. godine, do 11  časova </w:t>
            </w:r>
            <w:r w:rsidR="0020466E" w:rsidRPr="00B65050">
              <w:rPr>
                <w:rFonts w:ascii="Times New Roman" w:eastAsia="Times New Roman" w:hAnsi="Times New Roman" w:cs="Times New Roman"/>
                <w:bCs/>
                <w:szCs w:val="24"/>
                <w:lang w:val="ru-RU"/>
              </w:rPr>
              <w:t xml:space="preserve">bez </w:t>
            </w:r>
            <w:r w:rsidR="0020466E" w:rsidRPr="00A70EEB">
              <w:rPr>
                <w:rFonts w:ascii="Times New Roman" w:eastAsia="Times New Roman" w:hAnsi="Times New Roman" w:cs="Times New Roman"/>
                <w:bCs/>
                <w:szCs w:val="24"/>
                <w:lang w:val="ru-RU"/>
              </w:rPr>
              <w:t>obzira na način dostave.</w:t>
            </w:r>
          </w:p>
        </w:tc>
      </w:tr>
      <w:tr w:rsidR="0020466E" w:rsidRPr="00A70EEB" w14:paraId="408CB40F" w14:textId="77777777" w:rsidTr="00A70EEB">
        <w:tc>
          <w:tcPr>
            <w:tcW w:w="568" w:type="dxa"/>
            <w:shd w:val="clear" w:color="auto" w:fill="D9D9D9" w:themeFill="background1" w:themeFillShade="D9"/>
          </w:tcPr>
          <w:p w14:paraId="4F58E9D7" w14:textId="77777777" w:rsidR="0020466E" w:rsidRPr="00A70EEB" w:rsidRDefault="0020466E" w:rsidP="0086512D">
            <w:pPr>
              <w:rPr>
                <w:rFonts w:ascii="Times New Roman" w:hAnsi="Times New Roman" w:cs="Times New Roman"/>
              </w:rPr>
            </w:pPr>
          </w:p>
          <w:p w14:paraId="210FCD0D" w14:textId="77777777" w:rsidR="0020466E" w:rsidRPr="00A70EEB" w:rsidRDefault="0020466E" w:rsidP="0086512D">
            <w:pPr>
              <w:rPr>
                <w:rFonts w:ascii="Times New Roman" w:hAnsi="Times New Roman" w:cs="Times New Roman"/>
              </w:rPr>
            </w:pPr>
          </w:p>
          <w:p w14:paraId="763A2D6F" w14:textId="77777777" w:rsidR="0020466E" w:rsidRPr="00A70EEB" w:rsidRDefault="0020466E" w:rsidP="0086512D">
            <w:pPr>
              <w:rPr>
                <w:rFonts w:ascii="Times New Roman" w:hAnsi="Times New Roman" w:cs="Times New Roman"/>
              </w:rPr>
            </w:pPr>
          </w:p>
          <w:p w14:paraId="30EDE0A1" w14:textId="77777777" w:rsidR="0020466E" w:rsidRPr="00A70EEB" w:rsidRDefault="0020466E" w:rsidP="0086512D">
            <w:pPr>
              <w:rPr>
                <w:rFonts w:ascii="Times New Roman" w:hAnsi="Times New Roman" w:cs="Times New Roman"/>
              </w:rPr>
            </w:pPr>
          </w:p>
          <w:p w14:paraId="30CF4A25"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11.</w:t>
            </w:r>
          </w:p>
        </w:tc>
        <w:tc>
          <w:tcPr>
            <w:tcW w:w="3260" w:type="dxa"/>
            <w:shd w:val="clear" w:color="auto" w:fill="D9D9D9" w:themeFill="background1" w:themeFillShade="D9"/>
          </w:tcPr>
          <w:p w14:paraId="1B5C3620" w14:textId="77777777" w:rsidR="0020466E" w:rsidRPr="00A70EEB" w:rsidRDefault="0020466E" w:rsidP="0086512D">
            <w:pPr>
              <w:rPr>
                <w:rFonts w:ascii="Times New Roman" w:hAnsi="Times New Roman" w:cs="Times New Roman"/>
              </w:rPr>
            </w:pPr>
          </w:p>
          <w:p w14:paraId="3B952472" w14:textId="77777777" w:rsidR="0020466E" w:rsidRPr="00A70EEB" w:rsidRDefault="0020466E" w:rsidP="0086512D">
            <w:pPr>
              <w:rPr>
                <w:rFonts w:ascii="Times New Roman" w:hAnsi="Times New Roman" w:cs="Times New Roman"/>
              </w:rPr>
            </w:pPr>
          </w:p>
          <w:p w14:paraId="63A3F371" w14:textId="77777777" w:rsidR="0020466E" w:rsidRPr="00A70EEB" w:rsidRDefault="0020466E" w:rsidP="0086512D">
            <w:pPr>
              <w:rPr>
                <w:rFonts w:ascii="Times New Roman" w:hAnsi="Times New Roman" w:cs="Times New Roman"/>
              </w:rPr>
            </w:pPr>
          </w:p>
          <w:p w14:paraId="23BF2193" w14:textId="77777777" w:rsidR="0020466E" w:rsidRPr="00A70EEB" w:rsidRDefault="0020466E" w:rsidP="0086512D">
            <w:pPr>
              <w:rPr>
                <w:rFonts w:ascii="Times New Roman" w:hAnsi="Times New Roman" w:cs="Times New Roman"/>
              </w:rPr>
            </w:pPr>
          </w:p>
          <w:p w14:paraId="7677D0FA"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Mesto i vreme otvaranja ponuda</w:t>
            </w:r>
          </w:p>
          <w:p w14:paraId="6D98F915" w14:textId="77777777" w:rsidR="0020466E" w:rsidRPr="00A70EEB" w:rsidRDefault="0020466E" w:rsidP="0086512D">
            <w:pPr>
              <w:rPr>
                <w:rFonts w:ascii="Times New Roman" w:hAnsi="Times New Roman" w:cs="Times New Roman"/>
              </w:rPr>
            </w:pPr>
          </w:p>
        </w:tc>
        <w:tc>
          <w:tcPr>
            <w:tcW w:w="6237" w:type="dxa"/>
            <w:shd w:val="clear" w:color="auto" w:fill="D9D9D9" w:themeFill="background1" w:themeFillShade="D9"/>
          </w:tcPr>
          <w:p w14:paraId="20989AFC" w14:textId="77B578ED" w:rsidR="0020466E" w:rsidRPr="00A70EEB" w:rsidRDefault="0020466E" w:rsidP="0086512D">
            <w:pPr>
              <w:jc w:val="both"/>
              <w:rPr>
                <w:rFonts w:ascii="Times New Roman" w:hAnsi="Times New Roman" w:cs="Times New Roman"/>
              </w:rPr>
            </w:pPr>
            <w:r w:rsidRPr="00A70EEB">
              <w:rPr>
                <w:rFonts w:ascii="Times New Roman" w:hAnsi="Times New Roman"/>
              </w:rPr>
              <w:t xml:space="preserve">Otvaranje ponuda će se obaviti dana </w:t>
            </w:r>
            <w:r w:rsidR="0034226F">
              <w:rPr>
                <w:rFonts w:ascii="Times New Roman" w:hAnsi="Times New Roman"/>
                <w:b/>
                <w:bCs/>
              </w:rPr>
              <w:t>17</w:t>
            </w:r>
            <w:r w:rsidR="0002477B" w:rsidRPr="00B65050">
              <w:rPr>
                <w:rFonts w:ascii="Times New Roman" w:hAnsi="Times New Roman"/>
                <w:b/>
              </w:rPr>
              <w:t>.0</w:t>
            </w:r>
            <w:r w:rsidR="0034226F">
              <w:rPr>
                <w:rFonts w:ascii="Times New Roman" w:hAnsi="Times New Roman"/>
                <w:b/>
              </w:rPr>
              <w:t>9</w:t>
            </w:r>
            <w:r w:rsidR="0002477B" w:rsidRPr="00B65050">
              <w:rPr>
                <w:rFonts w:ascii="Times New Roman" w:hAnsi="Times New Roman"/>
                <w:b/>
              </w:rPr>
              <w:t>.202</w:t>
            </w:r>
            <w:r w:rsidR="00011C14">
              <w:rPr>
                <w:rFonts w:ascii="Times New Roman" w:hAnsi="Times New Roman"/>
                <w:b/>
              </w:rPr>
              <w:t xml:space="preserve">5 </w:t>
            </w:r>
            <w:r w:rsidR="0002477B" w:rsidRPr="00B65050">
              <w:rPr>
                <w:rFonts w:ascii="Times New Roman" w:hAnsi="Times New Roman"/>
                <w:b/>
              </w:rPr>
              <w:t>g</w:t>
            </w:r>
            <w:r w:rsidRPr="00B65050">
              <w:rPr>
                <w:rFonts w:ascii="Times New Roman" w:hAnsi="Times New Roman"/>
                <w:b/>
              </w:rPr>
              <w:t>. godine u 1</w:t>
            </w:r>
            <w:r w:rsidR="008542E8" w:rsidRPr="00B65050">
              <w:rPr>
                <w:rFonts w:ascii="Times New Roman" w:hAnsi="Times New Roman"/>
                <w:b/>
              </w:rPr>
              <w:t>2</w:t>
            </w:r>
            <w:r w:rsidR="00B65050" w:rsidRPr="00B65050">
              <w:rPr>
                <w:rFonts w:ascii="Times New Roman" w:hAnsi="Times New Roman"/>
                <w:b/>
              </w:rPr>
              <w:t>,</w:t>
            </w:r>
            <w:r w:rsidR="00412632">
              <w:rPr>
                <w:rFonts w:ascii="Times New Roman" w:hAnsi="Times New Roman"/>
                <w:b/>
              </w:rPr>
              <w:t>00</w:t>
            </w:r>
            <w:r w:rsidRPr="00B65050">
              <w:rPr>
                <w:rFonts w:ascii="Times New Roman" w:hAnsi="Times New Roman"/>
                <w:b/>
              </w:rPr>
              <w:t xml:space="preserve"> časova</w:t>
            </w:r>
            <w:r w:rsidRPr="00B65050">
              <w:rPr>
                <w:rFonts w:ascii="Times New Roman" w:hAnsi="Times New Roman"/>
              </w:rPr>
              <w:t xml:space="preserve">, u prostorijama naručioca </w:t>
            </w:r>
            <w:r w:rsidR="00E03B27" w:rsidRPr="00B65050">
              <w:rPr>
                <w:rFonts w:ascii="Times New Roman" w:hAnsi="Times New Roman"/>
              </w:rPr>
              <w:t>u u</w:t>
            </w:r>
            <w:r w:rsidR="00E03B27" w:rsidRPr="00163E34">
              <w:rPr>
                <w:rFonts w:ascii="Times New Roman" w:hAnsi="Times New Roman"/>
              </w:rPr>
              <w:t xml:space="preserve">l. </w:t>
            </w:r>
            <w:r w:rsidR="0072604A">
              <w:rPr>
                <w:rFonts w:ascii="Times New Roman" w:hAnsi="Times New Roman"/>
              </w:rPr>
              <w:t>Bogoljuba Čukića</w:t>
            </w:r>
            <w:r w:rsidR="00E03B27" w:rsidRPr="00A70EEB">
              <w:rPr>
                <w:rFonts w:ascii="Times New Roman" w:hAnsi="Times New Roman"/>
              </w:rPr>
              <w:t xml:space="preserve"> br.7. kancelarija br 22</w:t>
            </w:r>
            <w:r w:rsidR="000139DE">
              <w:rPr>
                <w:rFonts w:ascii="Times New Roman" w:hAnsi="Times New Roman"/>
              </w:rPr>
              <w:t>.</w:t>
            </w:r>
            <w:r w:rsidR="00E03B27" w:rsidRPr="00A70EEB">
              <w:rPr>
                <w:rFonts w:ascii="Times New Roman" w:hAnsi="Times New Roman"/>
                <w:color w:val="FF0000"/>
              </w:rPr>
              <w:t xml:space="preserve"> </w:t>
            </w:r>
            <w:r w:rsidRPr="00A70EEB">
              <w:rPr>
                <w:rFonts w:ascii="Times New Roman" w:hAnsi="Times New Roman"/>
                <w:color w:val="FF0000"/>
              </w:rPr>
              <w:t xml:space="preserve"> </w:t>
            </w:r>
            <w:r w:rsidRPr="00A70EEB">
              <w:rPr>
                <w:rFonts w:ascii="Times New Roman" w:hAnsi="Times New Roman" w:cs="Times New Roman"/>
              </w:rPr>
              <w:t xml:space="preserve">Predstavnici  ponuđača  koji  prisustvuju  otvaranju ponuda mogu aktivno učestvovati ako licu zaposlenom </w:t>
            </w:r>
          </w:p>
          <w:p w14:paraId="197E6EDF" w14:textId="77777777" w:rsidR="0020466E" w:rsidRPr="00A70EEB" w:rsidRDefault="0020466E" w:rsidP="0086512D">
            <w:pPr>
              <w:jc w:val="both"/>
              <w:rPr>
                <w:rFonts w:ascii="Times New Roman" w:hAnsi="Times New Roman" w:cs="Times New Roman"/>
              </w:rPr>
            </w:pPr>
            <w:r w:rsidRPr="00A70EEB">
              <w:rPr>
                <w:rFonts w:ascii="Times New Roman" w:hAnsi="Times New Roman" w:cs="Times New Roman"/>
              </w:rPr>
              <w:t xml:space="preserve">na  poslovima  javnih  nabavki  predaju  ovlašćenje  u pisanoj formi za učešće u postupku otvaranja ponuda </w:t>
            </w:r>
          </w:p>
          <w:p w14:paraId="227012C4" w14:textId="77777777" w:rsidR="0020466E" w:rsidRPr="00A70EEB" w:rsidRDefault="0020466E" w:rsidP="0020466E">
            <w:pPr>
              <w:jc w:val="both"/>
              <w:rPr>
                <w:rFonts w:ascii="Times New Roman" w:hAnsi="Times New Roman" w:cs="Times New Roman"/>
              </w:rPr>
            </w:pPr>
            <w:r w:rsidRPr="00A70EEB">
              <w:rPr>
                <w:rFonts w:ascii="Times New Roman" w:hAnsi="Times New Roman" w:cs="Times New Roman"/>
              </w:rPr>
              <w:t>(koja moraju imati broj, datum i biti overena).</w:t>
            </w:r>
          </w:p>
        </w:tc>
      </w:tr>
      <w:tr w:rsidR="0020466E" w:rsidRPr="00A70EEB" w14:paraId="408E510F" w14:textId="77777777" w:rsidTr="00A70EEB">
        <w:tc>
          <w:tcPr>
            <w:tcW w:w="568" w:type="dxa"/>
            <w:shd w:val="clear" w:color="auto" w:fill="F2F2F2" w:themeFill="background1" w:themeFillShade="F2"/>
          </w:tcPr>
          <w:p w14:paraId="70E46888" w14:textId="77777777" w:rsidR="0020466E" w:rsidRPr="00A70EEB" w:rsidRDefault="0020466E" w:rsidP="0086512D">
            <w:pPr>
              <w:rPr>
                <w:rFonts w:ascii="Times New Roman" w:hAnsi="Times New Roman" w:cs="Times New Roman"/>
              </w:rPr>
            </w:pPr>
          </w:p>
          <w:p w14:paraId="058B1562"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12.</w:t>
            </w:r>
          </w:p>
        </w:tc>
        <w:tc>
          <w:tcPr>
            <w:tcW w:w="3260" w:type="dxa"/>
            <w:shd w:val="clear" w:color="auto" w:fill="F2F2F2" w:themeFill="background1" w:themeFillShade="F2"/>
          </w:tcPr>
          <w:p w14:paraId="43BFFA56" w14:textId="77777777" w:rsidR="0020466E" w:rsidRPr="00A70EEB" w:rsidRDefault="0020466E" w:rsidP="0086512D">
            <w:pPr>
              <w:rPr>
                <w:rFonts w:ascii="Times New Roman" w:hAnsi="Times New Roman" w:cs="Times New Roman"/>
              </w:rPr>
            </w:pPr>
          </w:p>
          <w:p w14:paraId="36F395C0" w14:textId="77777777" w:rsidR="0020466E" w:rsidRPr="00A70EEB" w:rsidRDefault="0020466E" w:rsidP="00D020ED">
            <w:pPr>
              <w:rPr>
                <w:rFonts w:ascii="Times New Roman" w:hAnsi="Times New Roman" w:cs="Times New Roman"/>
              </w:rPr>
            </w:pPr>
            <w:r w:rsidRPr="00A70EEB">
              <w:rPr>
                <w:rFonts w:ascii="Times New Roman" w:hAnsi="Times New Roman" w:cs="Times New Roman"/>
              </w:rPr>
              <w:t xml:space="preserve">Rok za donošenje </w:t>
            </w:r>
            <w:r w:rsidR="00D020ED">
              <w:rPr>
                <w:rFonts w:ascii="Times New Roman" w:hAnsi="Times New Roman" w:cs="Times New Roman"/>
              </w:rPr>
              <w:t>zapisnika</w:t>
            </w:r>
          </w:p>
        </w:tc>
        <w:tc>
          <w:tcPr>
            <w:tcW w:w="6237" w:type="dxa"/>
            <w:shd w:val="clear" w:color="auto" w:fill="F2F2F2" w:themeFill="background1" w:themeFillShade="F2"/>
          </w:tcPr>
          <w:p w14:paraId="39C4BECB" w14:textId="77777777" w:rsidR="0020466E" w:rsidRPr="00A70EEB" w:rsidRDefault="0020466E" w:rsidP="0086512D">
            <w:pPr>
              <w:rPr>
                <w:rFonts w:ascii="Times New Roman" w:hAnsi="Times New Roman" w:cs="Times New Roman"/>
              </w:rPr>
            </w:pPr>
          </w:p>
          <w:p w14:paraId="4BD835A1" w14:textId="77777777" w:rsidR="0020466E" w:rsidRPr="00A70EEB" w:rsidRDefault="00D020ED" w:rsidP="0086512D">
            <w:pPr>
              <w:rPr>
                <w:rFonts w:ascii="Times New Roman" w:hAnsi="Times New Roman" w:cs="Times New Roman"/>
              </w:rPr>
            </w:pPr>
            <w:r>
              <w:rPr>
                <w:rFonts w:ascii="Times New Roman" w:hAnsi="Times New Roman" w:cs="Times New Roman"/>
              </w:rPr>
              <w:t xml:space="preserve">Zapisnik </w:t>
            </w:r>
            <w:r w:rsidR="0020466E" w:rsidRPr="00A70EEB">
              <w:rPr>
                <w:rFonts w:ascii="Times New Roman" w:hAnsi="Times New Roman" w:cs="Times New Roman"/>
              </w:rPr>
              <w:t xml:space="preserve">  o sprovedenom postupku biće donet odmah u vremenu predviđenom  za vreme otvaranja ponuda.</w:t>
            </w:r>
          </w:p>
        </w:tc>
      </w:tr>
      <w:tr w:rsidR="0020466E" w:rsidRPr="00A70EEB" w14:paraId="2FABDAFF" w14:textId="77777777" w:rsidTr="00A70EEB">
        <w:tc>
          <w:tcPr>
            <w:tcW w:w="568" w:type="dxa"/>
            <w:shd w:val="clear" w:color="auto" w:fill="D9D9D9" w:themeFill="background1" w:themeFillShade="D9"/>
          </w:tcPr>
          <w:p w14:paraId="2EC871AF" w14:textId="77777777" w:rsidR="0020466E" w:rsidRPr="00A70EEB" w:rsidRDefault="0020466E" w:rsidP="0086512D">
            <w:pPr>
              <w:rPr>
                <w:rFonts w:ascii="Times New Roman" w:hAnsi="Times New Roman" w:cs="Times New Roman"/>
              </w:rPr>
            </w:pPr>
          </w:p>
          <w:p w14:paraId="5ABE1A1E"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13.</w:t>
            </w:r>
          </w:p>
        </w:tc>
        <w:tc>
          <w:tcPr>
            <w:tcW w:w="3260" w:type="dxa"/>
            <w:shd w:val="clear" w:color="auto" w:fill="D9D9D9" w:themeFill="background1" w:themeFillShade="D9"/>
          </w:tcPr>
          <w:p w14:paraId="49FCDF0B" w14:textId="77777777" w:rsidR="0020466E" w:rsidRPr="00A70EEB" w:rsidRDefault="0020466E" w:rsidP="0086512D">
            <w:pPr>
              <w:rPr>
                <w:rFonts w:ascii="Times New Roman" w:hAnsi="Times New Roman" w:cs="Times New Roman"/>
              </w:rPr>
            </w:pPr>
          </w:p>
          <w:p w14:paraId="0505834A"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 xml:space="preserve">Sadržaj ponude: </w:t>
            </w:r>
          </w:p>
          <w:p w14:paraId="3F8A5CA3" w14:textId="77777777" w:rsidR="0020466E" w:rsidRPr="00A70EEB" w:rsidRDefault="0020466E" w:rsidP="0086512D">
            <w:pPr>
              <w:rPr>
                <w:rFonts w:ascii="Times New Roman" w:hAnsi="Times New Roman" w:cs="Times New Roman"/>
              </w:rPr>
            </w:pPr>
          </w:p>
        </w:tc>
        <w:tc>
          <w:tcPr>
            <w:tcW w:w="6237" w:type="dxa"/>
            <w:shd w:val="clear" w:color="auto" w:fill="D9D9D9" w:themeFill="background1" w:themeFillShade="D9"/>
          </w:tcPr>
          <w:p w14:paraId="3A10C03E" w14:textId="77777777" w:rsidR="0020466E" w:rsidRPr="00A70EEB" w:rsidRDefault="00F64FE8" w:rsidP="0020466E">
            <w:pPr>
              <w:jc w:val="both"/>
              <w:rPr>
                <w:rFonts w:ascii="Times New Roman" w:hAnsi="Times New Roman" w:cs="Times New Roman"/>
              </w:rPr>
            </w:pPr>
            <w:r w:rsidRPr="00A70EEB">
              <w:rPr>
                <w:rFonts w:ascii="Times New Roman" w:hAnsi="Times New Roman" w:cs="Times New Roman"/>
              </w:rPr>
              <w:t>Obrazac p</w:t>
            </w:r>
            <w:r w:rsidR="0020466E" w:rsidRPr="00A70EEB">
              <w:rPr>
                <w:rFonts w:ascii="Times New Roman" w:hAnsi="Times New Roman" w:cs="Times New Roman"/>
              </w:rPr>
              <w:t>onud</w:t>
            </w:r>
            <w:r w:rsidRPr="00A70EEB">
              <w:rPr>
                <w:rFonts w:ascii="Times New Roman" w:hAnsi="Times New Roman" w:cs="Times New Roman"/>
              </w:rPr>
              <w:t>e</w:t>
            </w:r>
            <w:r w:rsidR="0020466E" w:rsidRPr="00A70EEB">
              <w:rPr>
                <w:rFonts w:ascii="Times New Roman" w:hAnsi="Times New Roman" w:cs="Times New Roman"/>
              </w:rPr>
              <w:t xml:space="preserve">  treba  da  </w:t>
            </w:r>
            <w:r w:rsidRPr="00A70EEB">
              <w:rPr>
                <w:rFonts w:ascii="Times New Roman" w:hAnsi="Times New Roman" w:cs="Times New Roman"/>
              </w:rPr>
              <w:t>bude</w:t>
            </w:r>
            <w:r w:rsidR="0020466E" w:rsidRPr="00A70EEB">
              <w:rPr>
                <w:rFonts w:ascii="Times New Roman" w:hAnsi="Times New Roman" w:cs="Times New Roman"/>
              </w:rPr>
              <w:t xml:space="preserve"> potpisan od strane odgovornog lica  i overene pečatom.</w:t>
            </w:r>
          </w:p>
        </w:tc>
      </w:tr>
      <w:tr w:rsidR="0020466E" w:rsidRPr="00A70EEB" w14:paraId="24571206" w14:textId="77777777" w:rsidTr="00A70EEB">
        <w:tc>
          <w:tcPr>
            <w:tcW w:w="568" w:type="dxa"/>
            <w:shd w:val="clear" w:color="auto" w:fill="F2F2F2" w:themeFill="background1" w:themeFillShade="F2"/>
          </w:tcPr>
          <w:p w14:paraId="6EFD459F"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14.</w:t>
            </w:r>
          </w:p>
        </w:tc>
        <w:tc>
          <w:tcPr>
            <w:tcW w:w="3260" w:type="dxa"/>
            <w:shd w:val="clear" w:color="auto" w:fill="F2F2F2" w:themeFill="background1" w:themeFillShade="F2"/>
          </w:tcPr>
          <w:p w14:paraId="0564CE90" w14:textId="77777777" w:rsidR="0020466E" w:rsidRPr="00A70EEB" w:rsidRDefault="0020466E" w:rsidP="0086512D">
            <w:pPr>
              <w:rPr>
                <w:rFonts w:ascii="Times New Roman" w:hAnsi="Times New Roman" w:cs="Times New Roman"/>
              </w:rPr>
            </w:pPr>
            <w:r w:rsidRPr="00A70EEB">
              <w:rPr>
                <w:rFonts w:ascii="Times New Roman" w:hAnsi="Times New Roman" w:cs="Times New Roman"/>
              </w:rPr>
              <w:t>Lice za kontakt</w:t>
            </w:r>
          </w:p>
        </w:tc>
        <w:tc>
          <w:tcPr>
            <w:tcW w:w="6237" w:type="dxa"/>
            <w:shd w:val="clear" w:color="auto" w:fill="F2F2F2" w:themeFill="background1" w:themeFillShade="F2"/>
          </w:tcPr>
          <w:p w14:paraId="07553013" w14:textId="77777777" w:rsidR="000139DE" w:rsidRDefault="0072604A" w:rsidP="00E03B27">
            <w:pPr>
              <w:jc w:val="both"/>
              <w:rPr>
                <w:rFonts w:ascii="Times New Roman" w:eastAsia="Arial Unicode MS" w:hAnsi="Times New Roman" w:cs="Times New Roman"/>
                <w:iCs/>
                <w:kern w:val="1"/>
                <w:szCs w:val="24"/>
                <w:lang w:val="sr-Latn-RS" w:eastAsia="ar-SA"/>
              </w:rPr>
            </w:pPr>
            <w:r>
              <w:rPr>
                <w:rFonts w:ascii="Times New Roman" w:eastAsia="Arial Unicode MS" w:hAnsi="Times New Roman" w:cs="Times New Roman"/>
                <w:kern w:val="1"/>
                <w:szCs w:val="24"/>
                <w:lang w:val="en-US" w:eastAsia="ar-SA"/>
              </w:rPr>
              <w:t>Služba</w:t>
            </w:r>
            <w:r w:rsidR="00006BC8">
              <w:rPr>
                <w:rFonts w:ascii="Times New Roman" w:eastAsia="Arial Unicode MS" w:hAnsi="Times New Roman" w:cs="Times New Roman"/>
                <w:kern w:val="1"/>
                <w:szCs w:val="24"/>
                <w:lang w:val="en-US" w:eastAsia="ar-SA"/>
              </w:rPr>
              <w:t xml:space="preserve"> za javne nabavke</w:t>
            </w:r>
            <w:r w:rsidR="00E03B27" w:rsidRPr="00E03B27">
              <w:rPr>
                <w:rFonts w:ascii="Times New Roman" w:eastAsia="Arial Unicode MS" w:hAnsi="Times New Roman" w:cs="Times New Roman"/>
                <w:kern w:val="1"/>
                <w:szCs w:val="24"/>
                <w:lang w:val="en-US" w:eastAsia="ar-SA"/>
              </w:rPr>
              <w:t xml:space="preserve"> ,</w:t>
            </w:r>
            <w:r w:rsidR="00E03B27" w:rsidRPr="00E03B27">
              <w:rPr>
                <w:rFonts w:ascii="Times New Roman" w:eastAsia="Arial Unicode MS" w:hAnsi="Times New Roman" w:cs="Times New Roman"/>
                <w:iCs/>
                <w:kern w:val="1"/>
                <w:szCs w:val="24"/>
                <w:lang w:val="sr-Cyrl-RS" w:eastAsia="ar-SA"/>
              </w:rPr>
              <w:t xml:space="preserve"> telefon </w:t>
            </w:r>
            <w:r w:rsidR="00E03B27" w:rsidRPr="00E03B27">
              <w:rPr>
                <w:rFonts w:ascii="Times New Roman" w:eastAsia="Arial Unicode MS" w:hAnsi="Times New Roman" w:cs="Times New Roman"/>
                <w:iCs/>
                <w:kern w:val="1"/>
                <w:szCs w:val="24"/>
                <w:lang w:val="sr-Latn-RS" w:eastAsia="ar-SA"/>
              </w:rPr>
              <w:t>020/811-</w:t>
            </w:r>
            <w:r w:rsidR="0002477B">
              <w:rPr>
                <w:rFonts w:ascii="Times New Roman" w:eastAsia="Arial Unicode MS" w:hAnsi="Times New Roman" w:cs="Times New Roman"/>
                <w:iCs/>
                <w:kern w:val="1"/>
                <w:szCs w:val="24"/>
                <w:lang w:val="sr-Latn-RS" w:eastAsia="ar-SA"/>
              </w:rPr>
              <w:t>068</w:t>
            </w:r>
            <w:r w:rsidR="00E03B27" w:rsidRPr="00E03B27">
              <w:rPr>
                <w:rFonts w:ascii="Times New Roman" w:eastAsia="Arial Unicode MS" w:hAnsi="Times New Roman" w:cs="Times New Roman"/>
                <w:iCs/>
                <w:kern w:val="1"/>
                <w:szCs w:val="24"/>
                <w:lang w:val="sr-Latn-RS" w:eastAsia="ar-SA"/>
              </w:rPr>
              <w:t xml:space="preserve">, </w:t>
            </w:r>
          </w:p>
          <w:p w14:paraId="6A22007F" w14:textId="77777777" w:rsidR="00E03B27" w:rsidRPr="00E03B27" w:rsidRDefault="00E03B27" w:rsidP="00E03B27">
            <w:pPr>
              <w:jc w:val="both"/>
              <w:rPr>
                <w:rFonts w:ascii="Times New Roman" w:eastAsia="Arial Unicode MS" w:hAnsi="Times New Roman" w:cs="Times New Roman"/>
                <w:kern w:val="1"/>
                <w:szCs w:val="24"/>
                <w:lang w:val="en-US" w:eastAsia="ar-SA"/>
              </w:rPr>
            </w:pPr>
            <w:r w:rsidRPr="00E03B27">
              <w:rPr>
                <w:rFonts w:ascii="Times New Roman" w:eastAsia="Arial Unicode MS" w:hAnsi="Times New Roman" w:cs="Times New Roman"/>
                <w:iCs/>
                <w:kern w:val="1"/>
                <w:szCs w:val="24"/>
                <w:lang w:val="sr-Latn-RS" w:eastAsia="ar-SA"/>
              </w:rPr>
              <w:t>E - mail adresa: javnenabavke@tutin.rs</w:t>
            </w:r>
          </w:p>
          <w:p w14:paraId="3579FFCC" w14:textId="77777777" w:rsidR="0020466E" w:rsidRPr="00A70EEB" w:rsidRDefault="0020466E" w:rsidP="0086512D">
            <w:pPr>
              <w:rPr>
                <w:rFonts w:ascii="Times New Roman" w:hAnsi="Times New Roman" w:cs="Times New Roman"/>
              </w:rPr>
            </w:pPr>
          </w:p>
        </w:tc>
      </w:tr>
    </w:tbl>
    <w:p w14:paraId="3B5B2CA6" w14:textId="77777777" w:rsidR="0036285C" w:rsidRDefault="0036285C" w:rsidP="003109BA">
      <w:pPr>
        <w:spacing w:after="0" w:line="240" w:lineRule="auto"/>
        <w:rPr>
          <w:rFonts w:ascii="Times New Roman" w:hAnsi="Times New Roman" w:cs="Times New Roman"/>
          <w:b/>
          <w:sz w:val="24"/>
          <w:szCs w:val="24"/>
        </w:rPr>
      </w:pPr>
    </w:p>
    <w:p w14:paraId="33CCA62F" w14:textId="77777777" w:rsidR="008542E8" w:rsidRDefault="008542E8" w:rsidP="003109BA">
      <w:pPr>
        <w:spacing w:after="0" w:line="240" w:lineRule="auto"/>
        <w:rPr>
          <w:rFonts w:ascii="Times New Roman" w:hAnsi="Times New Roman" w:cs="Times New Roman"/>
          <w:b/>
          <w:sz w:val="24"/>
          <w:szCs w:val="24"/>
        </w:rPr>
      </w:pPr>
    </w:p>
    <w:p w14:paraId="4D1036A9" w14:textId="77777777" w:rsidR="008542E8" w:rsidRDefault="008542E8" w:rsidP="003109BA">
      <w:pPr>
        <w:spacing w:after="0" w:line="240" w:lineRule="auto"/>
        <w:rPr>
          <w:rFonts w:ascii="Times New Roman" w:hAnsi="Times New Roman" w:cs="Times New Roman"/>
          <w:b/>
          <w:sz w:val="24"/>
          <w:szCs w:val="24"/>
        </w:rPr>
      </w:pPr>
    </w:p>
    <w:p w14:paraId="020DC638" w14:textId="77777777" w:rsidR="008542E8" w:rsidRDefault="008542E8" w:rsidP="003109BA">
      <w:pPr>
        <w:spacing w:after="0" w:line="240" w:lineRule="auto"/>
        <w:rPr>
          <w:rFonts w:ascii="Times New Roman" w:hAnsi="Times New Roman" w:cs="Times New Roman"/>
          <w:b/>
          <w:sz w:val="24"/>
          <w:szCs w:val="24"/>
        </w:rPr>
      </w:pPr>
    </w:p>
    <w:p w14:paraId="130AB450" w14:textId="77777777" w:rsidR="008542E8" w:rsidRDefault="008542E8" w:rsidP="003109BA">
      <w:pPr>
        <w:spacing w:after="0" w:line="240" w:lineRule="auto"/>
        <w:rPr>
          <w:rFonts w:ascii="Times New Roman" w:hAnsi="Times New Roman" w:cs="Times New Roman"/>
          <w:b/>
          <w:sz w:val="24"/>
          <w:szCs w:val="24"/>
        </w:rPr>
      </w:pPr>
    </w:p>
    <w:p w14:paraId="1CB42D31" w14:textId="77777777" w:rsidR="0020466E" w:rsidRPr="00F55AF8" w:rsidRDefault="0020466E" w:rsidP="0020466E">
      <w:pPr>
        <w:spacing w:after="0" w:line="240" w:lineRule="auto"/>
        <w:jc w:val="center"/>
        <w:rPr>
          <w:rFonts w:ascii="Times New Roman" w:eastAsia="Times New Roman" w:hAnsi="Times New Roman" w:cs="Times New Roman"/>
          <w:b/>
          <w:szCs w:val="24"/>
          <w:lang w:val="sr-Latn-CS" w:eastAsia="ar-SA"/>
        </w:rPr>
      </w:pPr>
      <w:r w:rsidRPr="00F55AF8">
        <w:rPr>
          <w:rFonts w:ascii="Times New Roman" w:hAnsi="Times New Roman" w:cs="Times New Roman"/>
          <w:b/>
          <w:szCs w:val="24"/>
        </w:rPr>
        <w:t xml:space="preserve">OBRAZAC PONUDE </w:t>
      </w:r>
    </w:p>
    <w:p w14:paraId="0FD6A542" w14:textId="3C0A0DEF" w:rsidR="003B6DFA" w:rsidRPr="000E417B" w:rsidRDefault="00D37BCC" w:rsidP="000E417B">
      <w:pPr>
        <w:tabs>
          <w:tab w:val="left" w:pos="450"/>
        </w:tabs>
        <w:spacing w:after="0" w:line="240" w:lineRule="auto"/>
        <w:ind w:left="-630" w:right="-270"/>
        <w:jc w:val="center"/>
        <w:rPr>
          <w:rFonts w:ascii="Times New Roman" w:hAnsi="Times New Roman" w:cs="Times New Roman"/>
          <w:b/>
          <w:lang w:val="en-US"/>
        </w:rPr>
      </w:pPr>
      <w:r>
        <w:rPr>
          <w:rFonts w:ascii="Times New Roman" w:eastAsia="Times New Roman" w:hAnsi="Times New Roman" w:cs="Times New Roman"/>
          <w:b/>
          <w:szCs w:val="24"/>
          <w:lang w:val="sr-Latn-CS" w:eastAsia="ar-SA"/>
        </w:rPr>
        <w:t>na osnovu Č</w:t>
      </w:r>
      <w:r w:rsidR="000139DE">
        <w:rPr>
          <w:rFonts w:ascii="Times New Roman" w:eastAsia="Times New Roman" w:hAnsi="Times New Roman" w:cs="Times New Roman"/>
          <w:b/>
          <w:szCs w:val="24"/>
          <w:lang w:val="sr-Latn-CS" w:eastAsia="ar-SA"/>
        </w:rPr>
        <w:t xml:space="preserve">l. </w:t>
      </w:r>
      <w:r w:rsidR="00011C14" w:rsidRPr="00011C14">
        <w:rPr>
          <w:rFonts w:ascii="Times New Roman" w:eastAsia="Times New Roman" w:hAnsi="Times New Roman" w:cs="Times New Roman"/>
          <w:b/>
          <w:szCs w:val="24"/>
          <w:lang w:val="sr-Latn-CS" w:eastAsia="ar-SA"/>
        </w:rPr>
        <w:t xml:space="preserve">27. stav 1, tačka 1. </w:t>
      </w:r>
      <w:r w:rsidR="007662D2" w:rsidRPr="007662D2">
        <w:rPr>
          <w:rFonts w:ascii="Times New Roman" w:hAnsi="Times New Roman" w:cs="Times New Roman"/>
          <w:b/>
          <w:lang w:val="sr-Cyrl-RS"/>
        </w:rPr>
        <w:t>(„Službeni glasnik Republike Srbije“ br.</w:t>
      </w:r>
      <w:r w:rsidR="007662D2" w:rsidRPr="007662D2">
        <w:rPr>
          <w:rFonts w:ascii="Times New Roman" w:hAnsi="Times New Roman" w:cs="Times New Roman"/>
          <w:b/>
        </w:rPr>
        <w:t xml:space="preserve"> 91/2019</w:t>
      </w:r>
      <w:r w:rsidR="00457F4A">
        <w:rPr>
          <w:rFonts w:ascii="Times New Roman" w:hAnsi="Times New Roman" w:cs="Times New Roman"/>
          <w:b/>
        </w:rPr>
        <w:t xml:space="preserve"> i 92/2023</w:t>
      </w:r>
      <w:r w:rsidR="007662D2" w:rsidRPr="007662D2">
        <w:rPr>
          <w:rFonts w:ascii="Times New Roman" w:hAnsi="Times New Roman" w:cs="Times New Roman"/>
          <w:b/>
          <w:lang w:val="sr-Cyrl-RS"/>
        </w:rPr>
        <w:t>)</w:t>
      </w:r>
    </w:p>
    <w:p w14:paraId="388E8502" w14:textId="5C326711" w:rsidR="00767DA7" w:rsidRPr="00F55AF8" w:rsidRDefault="0020466E" w:rsidP="00A317AD">
      <w:pPr>
        <w:spacing w:after="0" w:line="240" w:lineRule="auto"/>
        <w:jc w:val="center"/>
        <w:rPr>
          <w:rFonts w:ascii="Times New Roman" w:hAnsi="Times New Roman" w:cs="Times New Roman"/>
          <w:b/>
          <w:szCs w:val="24"/>
          <w:lang w:val="sr-Latn-ME"/>
        </w:rPr>
      </w:pPr>
      <w:r w:rsidRPr="00F55AF8">
        <w:rPr>
          <w:rFonts w:ascii="Times New Roman" w:hAnsi="Times New Roman" w:cs="Times New Roman"/>
          <w:b/>
          <w:szCs w:val="24"/>
        </w:rPr>
        <w:t xml:space="preserve">Za j.n., </w:t>
      </w:r>
      <w:r w:rsidR="00DA2168" w:rsidRPr="00DA2168">
        <w:rPr>
          <w:rFonts w:ascii="Times New Roman" w:hAnsi="Times New Roman" w:cs="Times New Roman"/>
          <w:b/>
          <w:color w:val="000000"/>
          <w:sz w:val="24"/>
          <w:lang w:val="en-US"/>
        </w:rPr>
        <w:t>Upoznaj Tutin Inicijativa za očuvanje priride za buduće generacije-</w:t>
      </w:r>
      <w:r w:rsidR="0034226F" w:rsidRPr="0034226F">
        <w:rPr>
          <w:rFonts w:ascii="Times New Roman" w:hAnsi="Times New Roman"/>
          <w:b/>
          <w:bCs/>
          <w:sz w:val="24"/>
          <w:lang w:val="sr-Latn-RS"/>
        </w:rPr>
        <w:t xml:space="preserve"> </w:t>
      </w:r>
      <w:r w:rsidR="0034226F" w:rsidRPr="00040D18">
        <w:rPr>
          <w:rFonts w:ascii="Times New Roman" w:hAnsi="Times New Roman"/>
          <w:b/>
          <w:bCs/>
          <w:sz w:val="24"/>
          <w:lang w:val="sr-Latn-RS"/>
        </w:rPr>
        <w:t>Usluga upravljanja kampanjama</w:t>
      </w:r>
    </w:p>
    <w:tbl>
      <w:tblPr>
        <w:tblStyle w:val="TableGrid"/>
        <w:tblW w:w="10169" w:type="dxa"/>
        <w:tblInd w:w="-459" w:type="dxa"/>
        <w:tblLook w:val="04A0" w:firstRow="1" w:lastRow="0" w:firstColumn="1" w:lastColumn="0" w:noHBand="0" w:noVBand="1"/>
      </w:tblPr>
      <w:tblGrid>
        <w:gridCol w:w="5061"/>
        <w:gridCol w:w="5108"/>
      </w:tblGrid>
      <w:tr w:rsidR="0020466E" w:rsidRPr="00F55AF8" w14:paraId="1B761C8B" w14:textId="77777777" w:rsidTr="00F55AF8">
        <w:trPr>
          <w:trHeight w:val="544"/>
        </w:trPr>
        <w:tc>
          <w:tcPr>
            <w:tcW w:w="10169" w:type="dxa"/>
            <w:gridSpan w:val="2"/>
          </w:tcPr>
          <w:p w14:paraId="4E9161C3" w14:textId="77777777" w:rsidR="0020466E" w:rsidRPr="00F55AF8" w:rsidRDefault="0020466E" w:rsidP="0086512D">
            <w:pPr>
              <w:rPr>
                <w:rFonts w:ascii="Times New Roman" w:hAnsi="Times New Roman" w:cs="Times New Roman"/>
                <w:b/>
                <w:szCs w:val="24"/>
              </w:rPr>
            </w:pPr>
          </w:p>
          <w:p w14:paraId="3A604CFB" w14:textId="796BBCC8" w:rsidR="0020466E" w:rsidRPr="00F55AF8" w:rsidRDefault="0020466E" w:rsidP="00A33767">
            <w:pPr>
              <w:suppressAutoHyphens/>
              <w:spacing w:line="100" w:lineRule="atLeast"/>
              <w:jc w:val="both"/>
              <w:rPr>
                <w:rFonts w:ascii="Times New Roman" w:eastAsia="Arial Unicode MS" w:hAnsi="Times New Roman" w:cs="Times New Roman"/>
                <w:b/>
                <w:iCs/>
                <w:color w:val="000000"/>
                <w:kern w:val="1"/>
                <w:szCs w:val="24"/>
                <w:lang w:val="en-US" w:eastAsia="ar-SA"/>
              </w:rPr>
            </w:pPr>
            <w:r w:rsidRPr="00F55AF8">
              <w:rPr>
                <w:rFonts w:ascii="Times New Roman" w:eastAsia="Arial Unicode MS" w:hAnsi="Times New Roman" w:cs="Times New Roman"/>
                <w:iCs/>
                <w:color w:val="000000"/>
                <w:kern w:val="1"/>
                <w:szCs w:val="24"/>
                <w:lang w:val="en-US" w:eastAsia="ar-SA"/>
              </w:rPr>
              <w:t>Ponuda br</w:t>
            </w:r>
            <w:r w:rsidR="00110A34">
              <w:rPr>
                <w:rFonts w:ascii="Times New Roman" w:eastAsia="Arial Unicode MS" w:hAnsi="Times New Roman" w:cs="Times New Roman"/>
                <w:iCs/>
                <w:color w:val="000000"/>
                <w:kern w:val="1"/>
                <w:szCs w:val="24"/>
                <w:lang w:val="en-US" w:eastAsia="ar-SA"/>
              </w:rPr>
              <w:t>.</w:t>
            </w:r>
            <w:r w:rsidRPr="00F55AF8">
              <w:rPr>
                <w:rFonts w:ascii="Times New Roman" w:eastAsia="Arial Unicode MS" w:hAnsi="Times New Roman" w:cs="Times New Roman"/>
                <w:iCs/>
                <w:color w:val="000000"/>
                <w:kern w:val="1"/>
                <w:szCs w:val="24"/>
                <w:lang w:val="en-US" w:eastAsia="ar-SA"/>
              </w:rPr>
              <w:t xml:space="preserve"> ________________ od ________________________</w:t>
            </w:r>
            <w:r w:rsidRPr="00F55AF8">
              <w:rPr>
                <w:rFonts w:ascii="Times New Roman" w:eastAsia="Arial Unicode MS" w:hAnsi="Times New Roman" w:cs="Times New Roman"/>
                <w:bCs/>
                <w:iCs/>
                <w:color w:val="000000"/>
                <w:kern w:val="1"/>
                <w:szCs w:val="24"/>
                <w:lang w:val="en-US" w:eastAsia="ar-SA"/>
              </w:rPr>
              <w:t xml:space="preserve">, </w:t>
            </w:r>
            <w:r w:rsidRPr="00F55AF8">
              <w:rPr>
                <w:rFonts w:ascii="Times New Roman" w:eastAsia="Arial Unicode MS" w:hAnsi="Times New Roman" w:cs="Times New Roman"/>
                <w:iCs/>
                <w:color w:val="000000"/>
                <w:kern w:val="1"/>
                <w:szCs w:val="24"/>
                <w:lang w:val="en-US" w:eastAsia="ar-SA"/>
              </w:rPr>
              <w:t xml:space="preserve">JN broj </w:t>
            </w:r>
            <w:r w:rsidRPr="00345AB5">
              <w:rPr>
                <w:rFonts w:ascii="Times New Roman" w:eastAsia="Arial Unicode MS" w:hAnsi="Times New Roman" w:cs="Times New Roman"/>
                <w:b/>
                <w:iCs/>
                <w:kern w:val="1"/>
                <w:szCs w:val="24"/>
                <w:lang w:val="en-US" w:eastAsia="ar-SA"/>
              </w:rPr>
              <w:t>404-</w:t>
            </w:r>
            <w:r w:rsidR="0034226F">
              <w:rPr>
                <w:rFonts w:ascii="Times New Roman" w:eastAsia="Arial Unicode MS" w:hAnsi="Times New Roman" w:cs="Times New Roman"/>
                <w:b/>
                <w:iCs/>
                <w:kern w:val="1"/>
                <w:szCs w:val="24"/>
                <w:lang w:val="en-US" w:eastAsia="ar-SA"/>
              </w:rPr>
              <w:t>44</w:t>
            </w:r>
            <w:r w:rsidRPr="00345AB5">
              <w:rPr>
                <w:rFonts w:ascii="Times New Roman" w:eastAsia="Arial Unicode MS" w:hAnsi="Times New Roman" w:cs="Times New Roman"/>
                <w:b/>
                <w:iCs/>
                <w:kern w:val="1"/>
                <w:szCs w:val="24"/>
                <w:lang w:val="en-US" w:eastAsia="ar-SA"/>
              </w:rPr>
              <w:t>/20</w:t>
            </w:r>
            <w:r w:rsidR="00345AB5" w:rsidRPr="00345AB5">
              <w:rPr>
                <w:rFonts w:ascii="Times New Roman" w:eastAsia="Arial Unicode MS" w:hAnsi="Times New Roman" w:cs="Times New Roman"/>
                <w:b/>
                <w:iCs/>
                <w:kern w:val="1"/>
                <w:szCs w:val="24"/>
                <w:lang w:val="en-US" w:eastAsia="ar-SA"/>
              </w:rPr>
              <w:t>2</w:t>
            </w:r>
            <w:r w:rsidR="00011C14">
              <w:rPr>
                <w:rFonts w:ascii="Times New Roman" w:eastAsia="Arial Unicode MS" w:hAnsi="Times New Roman" w:cs="Times New Roman"/>
                <w:b/>
                <w:iCs/>
                <w:kern w:val="1"/>
                <w:szCs w:val="24"/>
                <w:lang w:val="en-US" w:eastAsia="ar-SA"/>
              </w:rPr>
              <w:t>5</w:t>
            </w:r>
          </w:p>
        </w:tc>
      </w:tr>
      <w:tr w:rsidR="0020466E" w:rsidRPr="00F55AF8" w14:paraId="37261478" w14:textId="77777777" w:rsidTr="00F55AF8">
        <w:trPr>
          <w:trHeight w:val="182"/>
        </w:trPr>
        <w:tc>
          <w:tcPr>
            <w:tcW w:w="5061" w:type="dxa"/>
          </w:tcPr>
          <w:p w14:paraId="1D31AE6E"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NAZIV PONUĐAČA:</w:t>
            </w:r>
          </w:p>
        </w:tc>
        <w:tc>
          <w:tcPr>
            <w:tcW w:w="5108" w:type="dxa"/>
          </w:tcPr>
          <w:p w14:paraId="15FD72B4" w14:textId="77777777" w:rsidR="0020466E" w:rsidRPr="00F55AF8" w:rsidRDefault="0020466E" w:rsidP="0086512D">
            <w:pPr>
              <w:rPr>
                <w:rFonts w:ascii="Times New Roman" w:hAnsi="Times New Roman" w:cs="Times New Roman"/>
                <w:b/>
                <w:szCs w:val="24"/>
              </w:rPr>
            </w:pPr>
          </w:p>
        </w:tc>
      </w:tr>
      <w:tr w:rsidR="0020466E" w:rsidRPr="00F55AF8" w14:paraId="03391774" w14:textId="77777777" w:rsidTr="00F55AF8">
        <w:trPr>
          <w:trHeight w:val="182"/>
        </w:trPr>
        <w:tc>
          <w:tcPr>
            <w:tcW w:w="5061" w:type="dxa"/>
          </w:tcPr>
          <w:p w14:paraId="4AEC1875"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SEDIŠTE:</w:t>
            </w:r>
          </w:p>
        </w:tc>
        <w:tc>
          <w:tcPr>
            <w:tcW w:w="5108" w:type="dxa"/>
          </w:tcPr>
          <w:p w14:paraId="5E732AAD" w14:textId="77777777" w:rsidR="0020466E" w:rsidRPr="00F55AF8" w:rsidRDefault="0020466E" w:rsidP="0086512D">
            <w:pPr>
              <w:rPr>
                <w:rFonts w:ascii="Times New Roman" w:hAnsi="Times New Roman" w:cs="Times New Roman"/>
                <w:b/>
                <w:szCs w:val="24"/>
              </w:rPr>
            </w:pPr>
          </w:p>
        </w:tc>
      </w:tr>
      <w:tr w:rsidR="0020466E" w:rsidRPr="00F55AF8" w14:paraId="67DDB5FC" w14:textId="77777777" w:rsidTr="00F55AF8">
        <w:trPr>
          <w:trHeight w:val="182"/>
        </w:trPr>
        <w:tc>
          <w:tcPr>
            <w:tcW w:w="5061" w:type="dxa"/>
          </w:tcPr>
          <w:p w14:paraId="40456022"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ULICA I BROJ:</w:t>
            </w:r>
          </w:p>
        </w:tc>
        <w:tc>
          <w:tcPr>
            <w:tcW w:w="5108" w:type="dxa"/>
          </w:tcPr>
          <w:p w14:paraId="4085CB86" w14:textId="77777777" w:rsidR="0020466E" w:rsidRPr="00F55AF8" w:rsidRDefault="0020466E" w:rsidP="0086512D">
            <w:pPr>
              <w:rPr>
                <w:rFonts w:ascii="Times New Roman" w:hAnsi="Times New Roman" w:cs="Times New Roman"/>
                <w:b/>
                <w:szCs w:val="24"/>
              </w:rPr>
            </w:pPr>
          </w:p>
        </w:tc>
      </w:tr>
      <w:tr w:rsidR="0020466E" w:rsidRPr="00F55AF8" w14:paraId="425FEE1C" w14:textId="77777777" w:rsidTr="00F55AF8">
        <w:trPr>
          <w:trHeight w:val="182"/>
        </w:trPr>
        <w:tc>
          <w:tcPr>
            <w:tcW w:w="5061" w:type="dxa"/>
          </w:tcPr>
          <w:p w14:paraId="3F9B6A60"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MATIČNI BROJ:</w:t>
            </w:r>
          </w:p>
        </w:tc>
        <w:tc>
          <w:tcPr>
            <w:tcW w:w="5108" w:type="dxa"/>
          </w:tcPr>
          <w:p w14:paraId="484CB8F2" w14:textId="77777777" w:rsidR="0020466E" w:rsidRPr="00F55AF8" w:rsidRDefault="0020466E" w:rsidP="0086512D">
            <w:pPr>
              <w:rPr>
                <w:rFonts w:ascii="Times New Roman" w:hAnsi="Times New Roman" w:cs="Times New Roman"/>
                <w:b/>
                <w:szCs w:val="24"/>
              </w:rPr>
            </w:pPr>
          </w:p>
        </w:tc>
      </w:tr>
      <w:tr w:rsidR="0020466E" w:rsidRPr="00F55AF8" w14:paraId="63B6DBC3" w14:textId="77777777" w:rsidTr="00F55AF8">
        <w:trPr>
          <w:trHeight w:val="182"/>
        </w:trPr>
        <w:tc>
          <w:tcPr>
            <w:tcW w:w="5061" w:type="dxa"/>
          </w:tcPr>
          <w:p w14:paraId="753E8BF9"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PIB:</w:t>
            </w:r>
          </w:p>
        </w:tc>
        <w:tc>
          <w:tcPr>
            <w:tcW w:w="5108" w:type="dxa"/>
          </w:tcPr>
          <w:p w14:paraId="7B8CCD8F" w14:textId="77777777" w:rsidR="0020466E" w:rsidRPr="00F55AF8" w:rsidRDefault="0020466E" w:rsidP="0086512D">
            <w:pPr>
              <w:rPr>
                <w:rFonts w:ascii="Times New Roman" w:hAnsi="Times New Roman" w:cs="Times New Roman"/>
                <w:b/>
                <w:szCs w:val="24"/>
              </w:rPr>
            </w:pPr>
          </w:p>
        </w:tc>
      </w:tr>
      <w:tr w:rsidR="0020466E" w:rsidRPr="00F55AF8" w14:paraId="7F720294" w14:textId="77777777" w:rsidTr="00F55AF8">
        <w:trPr>
          <w:trHeight w:val="182"/>
        </w:trPr>
        <w:tc>
          <w:tcPr>
            <w:tcW w:w="5061" w:type="dxa"/>
          </w:tcPr>
          <w:p w14:paraId="7919A892"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TEKUĆI RAČUN I NAZIV BANKE</w:t>
            </w:r>
          </w:p>
        </w:tc>
        <w:tc>
          <w:tcPr>
            <w:tcW w:w="5108" w:type="dxa"/>
          </w:tcPr>
          <w:p w14:paraId="6864D5FC" w14:textId="77777777" w:rsidR="0020466E" w:rsidRPr="00F55AF8" w:rsidRDefault="0020466E" w:rsidP="0086512D">
            <w:pPr>
              <w:rPr>
                <w:rFonts w:ascii="Times New Roman" w:hAnsi="Times New Roman" w:cs="Times New Roman"/>
                <w:b/>
                <w:szCs w:val="24"/>
              </w:rPr>
            </w:pPr>
          </w:p>
        </w:tc>
      </w:tr>
      <w:tr w:rsidR="0020466E" w:rsidRPr="00F55AF8" w14:paraId="6A74D6A1" w14:textId="77777777" w:rsidTr="00F55AF8">
        <w:trPr>
          <w:trHeight w:val="363"/>
        </w:trPr>
        <w:tc>
          <w:tcPr>
            <w:tcW w:w="5061" w:type="dxa"/>
          </w:tcPr>
          <w:p w14:paraId="53D9E665" w14:textId="77777777" w:rsidR="0020466E" w:rsidRPr="00F55AF8" w:rsidRDefault="0020466E" w:rsidP="0086512D">
            <w:pPr>
              <w:rPr>
                <w:rFonts w:ascii="Times New Roman" w:hAnsi="Times New Roman" w:cs="Times New Roman"/>
                <w:b/>
                <w:szCs w:val="24"/>
              </w:rPr>
            </w:pPr>
            <w:r w:rsidRPr="00F55AF8">
              <w:rPr>
                <w:rFonts w:ascii="Times New Roman" w:hAnsi="Times New Roman" w:cs="Times New Roman"/>
                <w:b/>
                <w:szCs w:val="24"/>
              </w:rPr>
              <w:t>LICE OVLAŠĆENO ZA POTPISIVANJE UGOVORA</w:t>
            </w:r>
          </w:p>
        </w:tc>
        <w:tc>
          <w:tcPr>
            <w:tcW w:w="5108" w:type="dxa"/>
          </w:tcPr>
          <w:p w14:paraId="696889A1" w14:textId="77777777" w:rsidR="0020466E" w:rsidRPr="00F55AF8" w:rsidRDefault="0020466E" w:rsidP="0086512D">
            <w:pPr>
              <w:rPr>
                <w:rFonts w:ascii="Times New Roman" w:hAnsi="Times New Roman" w:cs="Times New Roman"/>
                <w:b/>
                <w:color w:val="FF0000"/>
                <w:szCs w:val="24"/>
              </w:rPr>
            </w:pPr>
          </w:p>
        </w:tc>
      </w:tr>
      <w:tr w:rsidR="0020466E" w:rsidRPr="00F55AF8" w14:paraId="0484F21D" w14:textId="77777777" w:rsidTr="00F55AF8">
        <w:trPr>
          <w:trHeight w:val="554"/>
        </w:trPr>
        <w:tc>
          <w:tcPr>
            <w:tcW w:w="5061" w:type="dxa"/>
          </w:tcPr>
          <w:p w14:paraId="1F5AC2F8" w14:textId="77777777" w:rsidR="009A49B1" w:rsidRDefault="0020466E" w:rsidP="0086512D">
            <w:pPr>
              <w:rPr>
                <w:rFonts w:ascii="Times New Roman" w:hAnsi="Times New Roman" w:cs="Times New Roman"/>
                <w:b/>
                <w:szCs w:val="24"/>
              </w:rPr>
            </w:pPr>
            <w:r w:rsidRPr="00F55AF8">
              <w:rPr>
                <w:rFonts w:ascii="Times New Roman" w:hAnsi="Times New Roman" w:cs="Times New Roman"/>
                <w:b/>
                <w:szCs w:val="24"/>
              </w:rPr>
              <w:t xml:space="preserve">KONTAKT OSOBA ime i prezime, telefon,  </w:t>
            </w:r>
          </w:p>
          <w:p w14:paraId="77F66DD2" w14:textId="77777777" w:rsidR="0020466E" w:rsidRPr="00F55AF8" w:rsidRDefault="009A49B1" w:rsidP="0086512D">
            <w:pPr>
              <w:rPr>
                <w:rFonts w:ascii="Times New Roman" w:hAnsi="Times New Roman" w:cs="Times New Roman"/>
                <w:b/>
                <w:szCs w:val="24"/>
              </w:rPr>
            </w:pPr>
            <w:r>
              <w:rPr>
                <w:rFonts w:ascii="Times New Roman" w:hAnsi="Times New Roman" w:cs="Times New Roman"/>
                <w:b/>
                <w:szCs w:val="24"/>
              </w:rPr>
              <w:t xml:space="preserve"> </w:t>
            </w:r>
            <w:r w:rsidR="0020466E" w:rsidRPr="00F55AF8">
              <w:rPr>
                <w:rFonts w:ascii="Times New Roman" w:hAnsi="Times New Roman" w:cs="Times New Roman"/>
                <w:b/>
                <w:szCs w:val="24"/>
              </w:rPr>
              <w:t>e-mail adresa:</w:t>
            </w:r>
          </w:p>
        </w:tc>
        <w:tc>
          <w:tcPr>
            <w:tcW w:w="5108" w:type="dxa"/>
          </w:tcPr>
          <w:p w14:paraId="43E0074D" w14:textId="77777777" w:rsidR="0020466E" w:rsidRPr="00F55AF8" w:rsidRDefault="0020466E" w:rsidP="0086512D">
            <w:pPr>
              <w:rPr>
                <w:rFonts w:ascii="Times New Roman" w:hAnsi="Times New Roman" w:cs="Times New Roman"/>
                <w:b/>
                <w:szCs w:val="24"/>
              </w:rPr>
            </w:pPr>
          </w:p>
        </w:tc>
      </w:tr>
    </w:tbl>
    <w:p w14:paraId="7B48ED8A" w14:textId="77777777" w:rsidR="00A22A65" w:rsidRDefault="00A22A65"/>
    <w:tbl>
      <w:tblPr>
        <w:tblW w:w="11250" w:type="dxa"/>
        <w:tblInd w:w="-1088" w:type="dxa"/>
        <w:tblLayout w:type="fixed"/>
        <w:tblCellMar>
          <w:left w:w="30" w:type="dxa"/>
          <w:right w:w="30" w:type="dxa"/>
        </w:tblCellMar>
        <w:tblLook w:val="0000" w:firstRow="0" w:lastRow="0" w:firstColumn="0" w:lastColumn="0" w:noHBand="0" w:noVBand="0"/>
      </w:tblPr>
      <w:tblGrid>
        <w:gridCol w:w="4410"/>
        <w:gridCol w:w="630"/>
        <w:gridCol w:w="900"/>
        <w:gridCol w:w="1170"/>
        <w:gridCol w:w="1350"/>
        <w:gridCol w:w="1440"/>
        <w:gridCol w:w="1350"/>
      </w:tblGrid>
      <w:tr w:rsidR="000E417B" w14:paraId="10D2E258" w14:textId="77777777" w:rsidTr="00AE0815">
        <w:trPr>
          <w:trHeight w:val="82"/>
        </w:trPr>
        <w:tc>
          <w:tcPr>
            <w:tcW w:w="4410" w:type="dxa"/>
            <w:tcBorders>
              <w:top w:val="single" w:sz="4" w:space="0" w:color="auto"/>
              <w:left w:val="single" w:sz="6" w:space="0" w:color="auto"/>
              <w:bottom w:val="single" w:sz="4" w:space="0" w:color="auto"/>
              <w:right w:val="single" w:sz="6" w:space="0" w:color="auto"/>
            </w:tcBorders>
          </w:tcPr>
          <w:p w14:paraId="7CB137B3" w14:textId="77777777" w:rsidR="000E417B" w:rsidRDefault="000E417B" w:rsidP="00AE0815">
            <w:pPr>
              <w:adjustRightInd w:val="0"/>
              <w:jc w:val="center"/>
              <w:rPr>
                <w:rFonts w:ascii="Arial" w:hAnsi="Arial" w:cs="Arial"/>
                <w:color w:val="000000"/>
                <w:lang w:val="en-US"/>
                <w14:ligatures w14:val="standardContextual"/>
              </w:rPr>
            </w:pPr>
            <w:r>
              <w:rPr>
                <w:rFonts w:ascii="Arial" w:hAnsi="Arial" w:cs="Arial"/>
                <w:color w:val="000000"/>
                <w:lang w:val="en-US"/>
                <w14:ligatures w14:val="standardContextual"/>
              </w:rPr>
              <w:t>1</w:t>
            </w:r>
          </w:p>
        </w:tc>
        <w:tc>
          <w:tcPr>
            <w:tcW w:w="630" w:type="dxa"/>
            <w:tcBorders>
              <w:top w:val="single" w:sz="12" w:space="0" w:color="auto"/>
              <w:left w:val="single" w:sz="6" w:space="0" w:color="auto"/>
              <w:bottom w:val="single" w:sz="4" w:space="0" w:color="auto"/>
              <w:right w:val="single" w:sz="6" w:space="0" w:color="auto"/>
            </w:tcBorders>
          </w:tcPr>
          <w:p w14:paraId="35B2D14D" w14:textId="77777777" w:rsidR="000E417B" w:rsidRDefault="000E417B" w:rsidP="00AE0815">
            <w:pPr>
              <w:adjustRightInd w:val="0"/>
              <w:jc w:val="center"/>
              <w:rPr>
                <w:rFonts w:ascii="Arial" w:hAnsi="Arial" w:cs="Arial"/>
                <w:color w:val="000000"/>
                <w:sz w:val="16"/>
                <w:szCs w:val="16"/>
                <w:lang w:val="en-US"/>
                <w14:ligatures w14:val="standardContextual"/>
              </w:rPr>
            </w:pPr>
            <w:r>
              <w:rPr>
                <w:rFonts w:ascii="Arial" w:hAnsi="Arial" w:cs="Arial"/>
                <w:color w:val="000000"/>
                <w:sz w:val="16"/>
                <w:szCs w:val="16"/>
                <w:lang w:val="en-US"/>
                <w14:ligatures w14:val="standardContextual"/>
              </w:rPr>
              <w:t>2</w:t>
            </w:r>
          </w:p>
        </w:tc>
        <w:tc>
          <w:tcPr>
            <w:tcW w:w="900" w:type="dxa"/>
            <w:tcBorders>
              <w:top w:val="single" w:sz="12" w:space="0" w:color="auto"/>
              <w:left w:val="single" w:sz="6" w:space="0" w:color="auto"/>
              <w:bottom w:val="single" w:sz="4" w:space="0" w:color="auto"/>
              <w:right w:val="single" w:sz="4" w:space="0" w:color="auto"/>
            </w:tcBorders>
          </w:tcPr>
          <w:p w14:paraId="281459CE"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3</w:t>
            </w:r>
          </w:p>
        </w:tc>
        <w:tc>
          <w:tcPr>
            <w:tcW w:w="1170" w:type="dxa"/>
            <w:tcBorders>
              <w:top w:val="single" w:sz="12" w:space="0" w:color="auto"/>
              <w:left w:val="single" w:sz="4" w:space="0" w:color="auto"/>
              <w:bottom w:val="single" w:sz="4" w:space="0" w:color="auto"/>
              <w:right w:val="single" w:sz="12" w:space="0" w:color="auto"/>
            </w:tcBorders>
          </w:tcPr>
          <w:p w14:paraId="2FC5FDB7"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4</w:t>
            </w:r>
          </w:p>
        </w:tc>
        <w:tc>
          <w:tcPr>
            <w:tcW w:w="1350" w:type="dxa"/>
            <w:tcBorders>
              <w:top w:val="single" w:sz="12" w:space="0" w:color="auto"/>
              <w:left w:val="single" w:sz="12" w:space="0" w:color="auto"/>
              <w:bottom w:val="single" w:sz="4" w:space="0" w:color="auto"/>
              <w:right w:val="single" w:sz="4" w:space="0" w:color="auto"/>
            </w:tcBorders>
          </w:tcPr>
          <w:p w14:paraId="59A33311"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5</w:t>
            </w:r>
          </w:p>
        </w:tc>
        <w:tc>
          <w:tcPr>
            <w:tcW w:w="1440" w:type="dxa"/>
            <w:tcBorders>
              <w:top w:val="single" w:sz="12" w:space="0" w:color="auto"/>
              <w:left w:val="single" w:sz="4" w:space="0" w:color="auto"/>
              <w:bottom w:val="single" w:sz="4" w:space="0" w:color="auto"/>
              <w:right w:val="single" w:sz="4" w:space="0" w:color="auto"/>
            </w:tcBorders>
          </w:tcPr>
          <w:p w14:paraId="64EAE7FE"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6</w:t>
            </w:r>
          </w:p>
        </w:tc>
        <w:tc>
          <w:tcPr>
            <w:tcW w:w="1350" w:type="dxa"/>
            <w:tcBorders>
              <w:top w:val="single" w:sz="12" w:space="0" w:color="auto"/>
              <w:left w:val="single" w:sz="4" w:space="0" w:color="auto"/>
              <w:bottom w:val="single" w:sz="4" w:space="0" w:color="auto"/>
              <w:right w:val="single" w:sz="12" w:space="0" w:color="auto"/>
            </w:tcBorders>
          </w:tcPr>
          <w:p w14:paraId="22D2ECCB"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7</w:t>
            </w:r>
          </w:p>
        </w:tc>
      </w:tr>
      <w:tr w:rsidR="000E417B" w14:paraId="3E706178" w14:textId="77777777" w:rsidTr="00AE0815">
        <w:trPr>
          <w:trHeight w:val="645"/>
        </w:trPr>
        <w:tc>
          <w:tcPr>
            <w:tcW w:w="4410" w:type="dxa"/>
            <w:tcBorders>
              <w:top w:val="single" w:sz="4" w:space="0" w:color="auto"/>
              <w:left w:val="single" w:sz="6" w:space="0" w:color="auto"/>
              <w:bottom w:val="nil"/>
              <w:right w:val="single" w:sz="6" w:space="0" w:color="auto"/>
            </w:tcBorders>
          </w:tcPr>
          <w:p w14:paraId="0541FF19" w14:textId="77777777" w:rsidR="000E417B" w:rsidRDefault="000E417B" w:rsidP="00AE0815">
            <w:pPr>
              <w:adjustRightInd w:val="0"/>
              <w:jc w:val="center"/>
              <w:rPr>
                <w:rFonts w:ascii="Arial" w:hAnsi="Arial" w:cs="Arial"/>
                <w:color w:val="000000"/>
                <w:lang w:val="en-US"/>
                <w14:ligatures w14:val="standardContextual"/>
              </w:rPr>
            </w:pPr>
            <w:r>
              <w:rPr>
                <w:rFonts w:ascii="Arial" w:hAnsi="Arial" w:cs="Arial"/>
                <w:color w:val="000000"/>
                <w:lang w:val="en-US"/>
                <w14:ligatures w14:val="standardContextual"/>
              </w:rPr>
              <w:t>Opis pozicije</w:t>
            </w:r>
          </w:p>
          <w:p w14:paraId="4FE40D3D" w14:textId="77777777" w:rsidR="000E417B" w:rsidRPr="00532B8A" w:rsidRDefault="000E417B" w:rsidP="00AE0815">
            <w:pPr>
              <w:rPr>
                <w:rFonts w:ascii="Arial" w:hAnsi="Arial" w:cs="Arial"/>
                <w:lang w:val="en-US"/>
              </w:rPr>
            </w:pPr>
          </w:p>
          <w:p w14:paraId="7ADCCEF9" w14:textId="77777777" w:rsidR="000E417B" w:rsidRPr="00532B8A" w:rsidRDefault="000E417B" w:rsidP="00AE0815">
            <w:pPr>
              <w:jc w:val="center"/>
              <w:rPr>
                <w:rFonts w:ascii="Arial" w:hAnsi="Arial" w:cs="Arial"/>
                <w:lang w:val="en-US"/>
              </w:rPr>
            </w:pPr>
          </w:p>
        </w:tc>
        <w:tc>
          <w:tcPr>
            <w:tcW w:w="630" w:type="dxa"/>
            <w:tcBorders>
              <w:top w:val="single" w:sz="4" w:space="0" w:color="auto"/>
              <w:left w:val="single" w:sz="6" w:space="0" w:color="auto"/>
              <w:bottom w:val="nil"/>
              <w:right w:val="single" w:sz="6" w:space="0" w:color="auto"/>
            </w:tcBorders>
          </w:tcPr>
          <w:p w14:paraId="03FD234B" w14:textId="77777777" w:rsidR="000E417B" w:rsidRDefault="000E417B" w:rsidP="00AE0815">
            <w:pPr>
              <w:adjustRightInd w:val="0"/>
              <w:jc w:val="center"/>
              <w:rPr>
                <w:rFonts w:ascii="Arial" w:hAnsi="Arial" w:cs="Arial"/>
                <w:color w:val="000000"/>
                <w:sz w:val="16"/>
                <w:szCs w:val="16"/>
                <w:lang w:val="en-US"/>
                <w14:ligatures w14:val="standardContextual"/>
              </w:rPr>
            </w:pPr>
            <w:r>
              <w:rPr>
                <w:rFonts w:ascii="Arial" w:hAnsi="Arial" w:cs="Arial"/>
                <w:color w:val="000000"/>
                <w:sz w:val="16"/>
                <w:szCs w:val="16"/>
                <w:lang w:val="en-US"/>
                <w14:ligatures w14:val="standardContextual"/>
              </w:rPr>
              <w:t>Jed. mere</w:t>
            </w:r>
          </w:p>
        </w:tc>
        <w:tc>
          <w:tcPr>
            <w:tcW w:w="900" w:type="dxa"/>
            <w:tcBorders>
              <w:top w:val="single" w:sz="4" w:space="0" w:color="auto"/>
              <w:left w:val="single" w:sz="6" w:space="0" w:color="auto"/>
              <w:bottom w:val="nil"/>
              <w:right w:val="single" w:sz="4" w:space="0" w:color="auto"/>
            </w:tcBorders>
          </w:tcPr>
          <w:p w14:paraId="213F990A"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količina</w:t>
            </w:r>
          </w:p>
        </w:tc>
        <w:tc>
          <w:tcPr>
            <w:tcW w:w="1170" w:type="dxa"/>
            <w:tcBorders>
              <w:top w:val="single" w:sz="4" w:space="0" w:color="auto"/>
              <w:left w:val="single" w:sz="4" w:space="0" w:color="auto"/>
              <w:bottom w:val="nil"/>
              <w:right w:val="single" w:sz="12" w:space="0" w:color="auto"/>
            </w:tcBorders>
          </w:tcPr>
          <w:p w14:paraId="1FDECF3B" w14:textId="77777777" w:rsidR="000E417B" w:rsidRDefault="000E417B" w:rsidP="00AE0815">
            <w:pPr>
              <w:adjustRightInd w:val="0"/>
              <w:jc w:val="center"/>
              <w:rPr>
                <w:rFonts w:ascii="Arial" w:hAnsi="Arial" w:cs="Arial"/>
                <w:color w:val="000000"/>
                <w:sz w:val="20"/>
                <w:szCs w:val="20"/>
                <w:lang w:val="en-US"/>
                <w14:ligatures w14:val="standardContextual"/>
              </w:rPr>
            </w:pPr>
            <w:r>
              <w:t>Jedinična c</w:t>
            </w:r>
            <w:r w:rsidRPr="0027467B">
              <w:t>ena bez pdv-a</w:t>
            </w:r>
          </w:p>
        </w:tc>
        <w:tc>
          <w:tcPr>
            <w:tcW w:w="1350" w:type="dxa"/>
            <w:tcBorders>
              <w:top w:val="single" w:sz="4" w:space="0" w:color="auto"/>
              <w:left w:val="single" w:sz="12" w:space="0" w:color="auto"/>
              <w:right w:val="single" w:sz="4" w:space="0" w:color="auto"/>
            </w:tcBorders>
          </w:tcPr>
          <w:p w14:paraId="41C0BF8F" w14:textId="77777777" w:rsidR="000E417B" w:rsidRDefault="000E417B" w:rsidP="00AE0815">
            <w:pPr>
              <w:adjustRightInd w:val="0"/>
              <w:jc w:val="center"/>
              <w:rPr>
                <w:rFonts w:ascii="Arial" w:hAnsi="Arial" w:cs="Arial"/>
                <w:color w:val="000000"/>
                <w:sz w:val="20"/>
                <w:szCs w:val="20"/>
                <w:lang w:val="en-US"/>
                <w14:ligatures w14:val="standardContextual"/>
              </w:rPr>
            </w:pPr>
            <w:r>
              <w:t>Jedinična c</w:t>
            </w:r>
            <w:r w:rsidRPr="0027467B">
              <w:t>ena sa pdv-om</w:t>
            </w:r>
          </w:p>
        </w:tc>
        <w:tc>
          <w:tcPr>
            <w:tcW w:w="1440" w:type="dxa"/>
            <w:tcBorders>
              <w:top w:val="single" w:sz="4" w:space="0" w:color="auto"/>
              <w:left w:val="single" w:sz="4" w:space="0" w:color="auto"/>
              <w:right w:val="single" w:sz="4" w:space="0" w:color="auto"/>
            </w:tcBorders>
          </w:tcPr>
          <w:p w14:paraId="1A81A279" w14:textId="77777777" w:rsidR="000E417B" w:rsidRDefault="000E417B" w:rsidP="00AE0815">
            <w:pPr>
              <w:adjustRightInd w:val="0"/>
              <w:jc w:val="center"/>
              <w:rPr>
                <w:rFonts w:ascii="Arial" w:hAnsi="Arial" w:cs="Arial"/>
                <w:color w:val="000000"/>
                <w:sz w:val="20"/>
                <w:szCs w:val="20"/>
                <w:lang w:val="en-US"/>
                <w14:ligatures w14:val="standardContextual"/>
              </w:rPr>
            </w:pPr>
            <w:r>
              <w:rPr>
                <w:rFonts w:ascii="Arial" w:hAnsi="Arial" w:cs="Arial"/>
                <w:color w:val="000000"/>
                <w:sz w:val="20"/>
                <w:szCs w:val="20"/>
                <w:lang w:val="en-US"/>
                <w14:ligatures w14:val="standardContextual"/>
              </w:rPr>
              <w:t>Ukupna cena bez pdv-a</w:t>
            </w:r>
          </w:p>
          <w:p w14:paraId="7A42C768" w14:textId="77777777" w:rsidR="000E417B" w:rsidRDefault="000E417B" w:rsidP="00AE0815">
            <w:pPr>
              <w:adjustRightInd w:val="0"/>
              <w:jc w:val="center"/>
              <w:rPr>
                <w:rFonts w:ascii="Arial" w:hAnsi="Arial" w:cs="Arial"/>
                <w:color w:val="000000"/>
                <w:sz w:val="20"/>
                <w:szCs w:val="20"/>
                <w:lang w:val="en-US"/>
                <w14:ligatures w14:val="standardContextual"/>
              </w:rPr>
            </w:pPr>
          </w:p>
        </w:tc>
        <w:tc>
          <w:tcPr>
            <w:tcW w:w="1350" w:type="dxa"/>
            <w:tcBorders>
              <w:top w:val="single" w:sz="4" w:space="0" w:color="auto"/>
              <w:left w:val="single" w:sz="4" w:space="0" w:color="auto"/>
              <w:right w:val="single" w:sz="12" w:space="0" w:color="auto"/>
            </w:tcBorders>
          </w:tcPr>
          <w:p w14:paraId="6EE8DD9C" w14:textId="77777777" w:rsidR="000E417B" w:rsidRDefault="000E417B" w:rsidP="00AE0815">
            <w:pPr>
              <w:adjustRightInd w:val="0"/>
              <w:jc w:val="center"/>
              <w:rPr>
                <w:rFonts w:ascii="Arial" w:hAnsi="Arial" w:cs="Arial"/>
                <w:color w:val="000000"/>
                <w:sz w:val="20"/>
                <w:szCs w:val="20"/>
                <w:lang w:val="en-US"/>
                <w14:ligatures w14:val="standardContextual"/>
              </w:rPr>
            </w:pPr>
            <w:r w:rsidRPr="00971371">
              <w:rPr>
                <w:rFonts w:ascii="Arial" w:hAnsi="Arial" w:cs="Arial"/>
                <w:color w:val="000000"/>
                <w:sz w:val="20"/>
                <w:szCs w:val="20"/>
                <w:lang w:val="en-US"/>
                <w14:ligatures w14:val="standardContextual"/>
              </w:rPr>
              <w:t xml:space="preserve">Ukupna cena </w:t>
            </w:r>
            <w:r>
              <w:rPr>
                <w:rFonts w:ascii="Arial" w:hAnsi="Arial" w:cs="Arial"/>
                <w:color w:val="000000"/>
                <w:sz w:val="20"/>
                <w:szCs w:val="20"/>
                <w:lang w:val="en-US"/>
                <w14:ligatures w14:val="standardContextual"/>
              </w:rPr>
              <w:t>sa</w:t>
            </w:r>
            <w:r w:rsidRPr="00971371">
              <w:rPr>
                <w:rFonts w:ascii="Arial" w:hAnsi="Arial" w:cs="Arial"/>
                <w:color w:val="000000"/>
                <w:sz w:val="20"/>
                <w:szCs w:val="20"/>
                <w:lang w:val="en-US"/>
                <w14:ligatures w14:val="standardContextual"/>
              </w:rPr>
              <w:t xml:space="preserve"> pdv-</w:t>
            </w:r>
            <w:r>
              <w:rPr>
                <w:rFonts w:ascii="Arial" w:hAnsi="Arial" w:cs="Arial"/>
                <w:color w:val="000000"/>
                <w:sz w:val="20"/>
                <w:szCs w:val="20"/>
                <w:lang w:val="en-US"/>
                <w14:ligatures w14:val="standardContextual"/>
              </w:rPr>
              <w:t>om</w:t>
            </w:r>
          </w:p>
          <w:p w14:paraId="768A9B2F" w14:textId="77777777" w:rsidR="000E417B" w:rsidRDefault="000E417B" w:rsidP="00AE0815">
            <w:pPr>
              <w:adjustRightInd w:val="0"/>
              <w:jc w:val="center"/>
              <w:rPr>
                <w:rFonts w:ascii="Arial" w:hAnsi="Arial" w:cs="Arial"/>
                <w:color w:val="000000"/>
                <w:sz w:val="20"/>
                <w:szCs w:val="20"/>
                <w:lang w:val="en-US"/>
                <w14:ligatures w14:val="standardContextual"/>
              </w:rPr>
            </w:pPr>
          </w:p>
        </w:tc>
      </w:tr>
      <w:tr w:rsidR="000E417B" w14:paraId="7940D27A" w14:textId="77777777" w:rsidTr="00AE0815">
        <w:trPr>
          <w:trHeight w:val="262"/>
        </w:trPr>
        <w:tc>
          <w:tcPr>
            <w:tcW w:w="4410" w:type="dxa"/>
            <w:tcBorders>
              <w:top w:val="nil"/>
              <w:left w:val="single" w:sz="6" w:space="0" w:color="auto"/>
              <w:bottom w:val="nil"/>
              <w:right w:val="single" w:sz="6" w:space="0" w:color="auto"/>
            </w:tcBorders>
          </w:tcPr>
          <w:p w14:paraId="78581B1F" w14:textId="77777777" w:rsidR="000E417B" w:rsidRDefault="000E417B" w:rsidP="00AE0815">
            <w:pPr>
              <w:adjustRightInd w:val="0"/>
              <w:jc w:val="center"/>
              <w:rPr>
                <w:rFonts w:ascii="Arial" w:hAnsi="Arial" w:cs="Arial"/>
                <w:color w:val="000000"/>
                <w:lang w:val="en-US"/>
                <w14:ligatures w14:val="standardContextual"/>
              </w:rPr>
            </w:pPr>
          </w:p>
        </w:tc>
        <w:tc>
          <w:tcPr>
            <w:tcW w:w="630" w:type="dxa"/>
            <w:tcBorders>
              <w:top w:val="nil"/>
              <w:left w:val="single" w:sz="6" w:space="0" w:color="auto"/>
              <w:bottom w:val="nil"/>
              <w:right w:val="single" w:sz="6" w:space="0" w:color="auto"/>
            </w:tcBorders>
          </w:tcPr>
          <w:p w14:paraId="67156EFE" w14:textId="77777777" w:rsidR="000E417B" w:rsidRDefault="000E417B" w:rsidP="00AE0815">
            <w:pPr>
              <w:adjustRightInd w:val="0"/>
              <w:jc w:val="center"/>
              <w:rPr>
                <w:rFonts w:ascii="Arial" w:hAnsi="Arial" w:cs="Arial"/>
                <w:color w:val="000000"/>
                <w:sz w:val="16"/>
                <w:szCs w:val="16"/>
                <w:lang w:val="en-US"/>
                <w14:ligatures w14:val="standardContextual"/>
              </w:rPr>
            </w:pPr>
          </w:p>
        </w:tc>
        <w:tc>
          <w:tcPr>
            <w:tcW w:w="900" w:type="dxa"/>
            <w:vMerge w:val="restart"/>
            <w:tcBorders>
              <w:top w:val="nil"/>
              <w:left w:val="single" w:sz="6" w:space="0" w:color="auto"/>
              <w:right w:val="single" w:sz="4" w:space="0" w:color="auto"/>
            </w:tcBorders>
          </w:tcPr>
          <w:p w14:paraId="3C4FF47E" w14:textId="77777777" w:rsidR="000E417B" w:rsidRDefault="000E417B" w:rsidP="00AE0815">
            <w:pPr>
              <w:adjustRightInd w:val="0"/>
              <w:jc w:val="center"/>
              <w:rPr>
                <w:rFonts w:ascii="Arial" w:hAnsi="Arial" w:cs="Arial"/>
                <w:color w:val="000000"/>
                <w:sz w:val="20"/>
                <w:szCs w:val="20"/>
                <w:lang w:val="en-US"/>
                <w14:ligatures w14:val="standardContextual"/>
              </w:rPr>
            </w:pPr>
          </w:p>
        </w:tc>
        <w:tc>
          <w:tcPr>
            <w:tcW w:w="1170" w:type="dxa"/>
            <w:vMerge w:val="restart"/>
            <w:tcBorders>
              <w:top w:val="nil"/>
              <w:left w:val="single" w:sz="4" w:space="0" w:color="auto"/>
              <w:right w:val="single" w:sz="12" w:space="0" w:color="auto"/>
            </w:tcBorders>
          </w:tcPr>
          <w:p w14:paraId="62636707" w14:textId="77777777" w:rsidR="000E417B" w:rsidRDefault="000E417B" w:rsidP="00AE0815">
            <w:pPr>
              <w:adjustRightInd w:val="0"/>
              <w:jc w:val="center"/>
              <w:rPr>
                <w:rFonts w:ascii="Arial" w:hAnsi="Arial" w:cs="Arial"/>
                <w:color w:val="000000"/>
                <w:sz w:val="20"/>
                <w:szCs w:val="20"/>
                <w:lang w:val="en-US"/>
                <w14:ligatures w14:val="standardContextual"/>
              </w:rPr>
            </w:pPr>
          </w:p>
        </w:tc>
        <w:tc>
          <w:tcPr>
            <w:tcW w:w="1350" w:type="dxa"/>
            <w:vMerge w:val="restart"/>
            <w:tcBorders>
              <w:left w:val="single" w:sz="12" w:space="0" w:color="auto"/>
              <w:right w:val="single" w:sz="6" w:space="0" w:color="auto"/>
            </w:tcBorders>
          </w:tcPr>
          <w:p w14:paraId="1A746EE8" w14:textId="77777777" w:rsidR="000E417B" w:rsidRDefault="000E417B" w:rsidP="00AE0815">
            <w:pPr>
              <w:adjustRightInd w:val="0"/>
              <w:jc w:val="center"/>
              <w:rPr>
                <w:rFonts w:ascii="Arial" w:hAnsi="Arial" w:cs="Arial"/>
                <w:color w:val="000000"/>
                <w:sz w:val="18"/>
                <w:szCs w:val="18"/>
                <w:lang w:val="en-US"/>
                <w14:ligatures w14:val="standardContextual"/>
              </w:rPr>
            </w:pPr>
          </w:p>
        </w:tc>
        <w:tc>
          <w:tcPr>
            <w:tcW w:w="1440" w:type="dxa"/>
            <w:vMerge w:val="restart"/>
            <w:tcBorders>
              <w:left w:val="single" w:sz="6" w:space="0" w:color="auto"/>
              <w:right w:val="single" w:sz="4" w:space="0" w:color="auto"/>
            </w:tcBorders>
          </w:tcPr>
          <w:p w14:paraId="7FCF7B51" w14:textId="77777777" w:rsidR="000E417B" w:rsidRDefault="000E417B" w:rsidP="00AE0815">
            <w:pPr>
              <w:adjustRightInd w:val="0"/>
              <w:rPr>
                <w:rFonts w:ascii="Arial" w:hAnsi="Arial" w:cs="Arial"/>
                <w:color w:val="000000"/>
                <w:sz w:val="20"/>
                <w:szCs w:val="20"/>
                <w:lang w:val="en-US"/>
                <w14:ligatures w14:val="standardContextual"/>
              </w:rPr>
            </w:pPr>
          </w:p>
        </w:tc>
        <w:tc>
          <w:tcPr>
            <w:tcW w:w="1350" w:type="dxa"/>
            <w:vMerge w:val="restart"/>
            <w:tcBorders>
              <w:left w:val="single" w:sz="4" w:space="0" w:color="auto"/>
              <w:right w:val="single" w:sz="12" w:space="0" w:color="auto"/>
            </w:tcBorders>
          </w:tcPr>
          <w:p w14:paraId="55BAC5BD" w14:textId="77777777" w:rsidR="000E417B" w:rsidRDefault="000E417B" w:rsidP="000E417B">
            <w:pPr>
              <w:adjustRightInd w:val="0"/>
              <w:rPr>
                <w:rFonts w:ascii="Arial" w:hAnsi="Arial" w:cs="Arial"/>
                <w:color w:val="000000"/>
                <w:sz w:val="20"/>
                <w:szCs w:val="20"/>
                <w:lang w:val="en-US"/>
                <w14:ligatures w14:val="standardContextual"/>
              </w:rPr>
            </w:pPr>
          </w:p>
        </w:tc>
      </w:tr>
      <w:tr w:rsidR="000E417B" w14:paraId="4CEAC9A0" w14:textId="77777777" w:rsidTr="000E417B">
        <w:trPr>
          <w:trHeight w:val="80"/>
        </w:trPr>
        <w:tc>
          <w:tcPr>
            <w:tcW w:w="4410" w:type="dxa"/>
            <w:tcBorders>
              <w:top w:val="nil"/>
              <w:left w:val="single" w:sz="6" w:space="0" w:color="auto"/>
              <w:bottom w:val="nil"/>
              <w:right w:val="single" w:sz="6" w:space="0" w:color="auto"/>
            </w:tcBorders>
          </w:tcPr>
          <w:p w14:paraId="46D784F6" w14:textId="77777777" w:rsidR="000E417B" w:rsidRDefault="000E417B" w:rsidP="000E417B">
            <w:pPr>
              <w:adjustRightInd w:val="0"/>
              <w:rPr>
                <w:rFonts w:ascii="Arial" w:hAnsi="Arial" w:cs="Arial"/>
                <w:color w:val="000000"/>
                <w:lang w:val="en-US"/>
                <w14:ligatures w14:val="standardContextual"/>
              </w:rPr>
            </w:pPr>
          </w:p>
        </w:tc>
        <w:tc>
          <w:tcPr>
            <w:tcW w:w="630" w:type="dxa"/>
            <w:tcBorders>
              <w:top w:val="nil"/>
              <w:left w:val="single" w:sz="6" w:space="0" w:color="auto"/>
              <w:bottom w:val="nil"/>
              <w:right w:val="single" w:sz="6" w:space="0" w:color="auto"/>
            </w:tcBorders>
          </w:tcPr>
          <w:p w14:paraId="5514A7E9" w14:textId="77777777" w:rsidR="000E417B" w:rsidRDefault="000E417B" w:rsidP="000E417B">
            <w:pPr>
              <w:adjustRightInd w:val="0"/>
              <w:rPr>
                <w:rFonts w:ascii="Arial" w:hAnsi="Arial" w:cs="Arial"/>
                <w:color w:val="000000"/>
                <w:sz w:val="16"/>
                <w:szCs w:val="16"/>
                <w:lang w:val="en-US"/>
                <w14:ligatures w14:val="standardContextual"/>
              </w:rPr>
            </w:pPr>
          </w:p>
        </w:tc>
        <w:tc>
          <w:tcPr>
            <w:tcW w:w="900" w:type="dxa"/>
            <w:vMerge/>
            <w:tcBorders>
              <w:left w:val="single" w:sz="6" w:space="0" w:color="auto"/>
              <w:bottom w:val="nil"/>
              <w:right w:val="single" w:sz="4" w:space="0" w:color="auto"/>
            </w:tcBorders>
          </w:tcPr>
          <w:p w14:paraId="147A679E" w14:textId="77777777" w:rsidR="000E417B" w:rsidRDefault="000E417B" w:rsidP="00AE0815">
            <w:pPr>
              <w:adjustRightInd w:val="0"/>
              <w:jc w:val="center"/>
              <w:rPr>
                <w:rFonts w:ascii="Arial" w:hAnsi="Arial" w:cs="Arial"/>
                <w:color w:val="000000"/>
                <w:sz w:val="20"/>
                <w:szCs w:val="20"/>
                <w:lang w:val="en-US"/>
                <w14:ligatures w14:val="standardContextual"/>
              </w:rPr>
            </w:pPr>
          </w:p>
        </w:tc>
        <w:tc>
          <w:tcPr>
            <w:tcW w:w="1170" w:type="dxa"/>
            <w:vMerge/>
            <w:tcBorders>
              <w:left w:val="single" w:sz="4" w:space="0" w:color="auto"/>
              <w:bottom w:val="nil"/>
              <w:right w:val="single" w:sz="12" w:space="0" w:color="auto"/>
            </w:tcBorders>
          </w:tcPr>
          <w:p w14:paraId="36E5E74C" w14:textId="77777777" w:rsidR="000E417B" w:rsidRDefault="000E417B" w:rsidP="00AE0815">
            <w:pPr>
              <w:adjustRightInd w:val="0"/>
              <w:jc w:val="center"/>
              <w:rPr>
                <w:rFonts w:ascii="Arial" w:hAnsi="Arial" w:cs="Arial"/>
                <w:color w:val="000000"/>
                <w:sz w:val="20"/>
                <w:szCs w:val="20"/>
                <w:lang w:val="en-US"/>
                <w14:ligatures w14:val="standardContextual"/>
              </w:rPr>
            </w:pPr>
          </w:p>
        </w:tc>
        <w:tc>
          <w:tcPr>
            <w:tcW w:w="1350" w:type="dxa"/>
            <w:vMerge/>
            <w:tcBorders>
              <w:left w:val="single" w:sz="12" w:space="0" w:color="auto"/>
              <w:bottom w:val="single" w:sz="12" w:space="0" w:color="auto"/>
              <w:right w:val="single" w:sz="6" w:space="0" w:color="auto"/>
            </w:tcBorders>
          </w:tcPr>
          <w:p w14:paraId="2CE732B7" w14:textId="77777777" w:rsidR="000E417B" w:rsidRDefault="000E417B" w:rsidP="00AE0815">
            <w:pPr>
              <w:adjustRightInd w:val="0"/>
              <w:jc w:val="right"/>
              <w:rPr>
                <w:rFonts w:ascii="Arial" w:hAnsi="Arial" w:cs="Arial"/>
                <w:color w:val="000000"/>
                <w:sz w:val="16"/>
                <w:szCs w:val="16"/>
                <w:lang w:val="en-US"/>
                <w14:ligatures w14:val="standardContextual"/>
              </w:rPr>
            </w:pPr>
          </w:p>
        </w:tc>
        <w:tc>
          <w:tcPr>
            <w:tcW w:w="1440" w:type="dxa"/>
            <w:vMerge/>
            <w:tcBorders>
              <w:left w:val="single" w:sz="6" w:space="0" w:color="auto"/>
              <w:bottom w:val="single" w:sz="12" w:space="0" w:color="auto"/>
              <w:right w:val="single" w:sz="4" w:space="0" w:color="auto"/>
            </w:tcBorders>
          </w:tcPr>
          <w:p w14:paraId="3C9163BB" w14:textId="77777777" w:rsidR="000E417B" w:rsidRDefault="000E417B" w:rsidP="00AE0815">
            <w:pPr>
              <w:adjustRightInd w:val="0"/>
              <w:jc w:val="right"/>
              <w:rPr>
                <w:rFonts w:ascii="Arial" w:hAnsi="Arial" w:cs="Arial"/>
                <w:color w:val="000000"/>
                <w:sz w:val="16"/>
                <w:szCs w:val="16"/>
                <w:lang w:val="en-US"/>
                <w14:ligatures w14:val="standardContextual"/>
              </w:rPr>
            </w:pPr>
          </w:p>
        </w:tc>
        <w:tc>
          <w:tcPr>
            <w:tcW w:w="1350" w:type="dxa"/>
            <w:vMerge/>
            <w:tcBorders>
              <w:left w:val="single" w:sz="4" w:space="0" w:color="auto"/>
              <w:bottom w:val="single" w:sz="12" w:space="0" w:color="auto"/>
              <w:right w:val="single" w:sz="12" w:space="0" w:color="auto"/>
            </w:tcBorders>
          </w:tcPr>
          <w:p w14:paraId="30ABE130" w14:textId="77777777" w:rsidR="000E417B" w:rsidRDefault="000E417B" w:rsidP="00AE0815">
            <w:pPr>
              <w:adjustRightInd w:val="0"/>
              <w:jc w:val="right"/>
              <w:rPr>
                <w:rFonts w:ascii="Arial" w:hAnsi="Arial" w:cs="Arial"/>
                <w:color w:val="000000"/>
                <w:sz w:val="16"/>
                <w:szCs w:val="16"/>
                <w:lang w:val="en-US"/>
                <w14:ligatures w14:val="standardContextual"/>
              </w:rPr>
            </w:pPr>
          </w:p>
        </w:tc>
      </w:tr>
      <w:tr w:rsidR="000E417B" w14:paraId="70B4D252" w14:textId="77777777" w:rsidTr="000E417B">
        <w:trPr>
          <w:trHeight w:val="3813"/>
        </w:trPr>
        <w:tc>
          <w:tcPr>
            <w:tcW w:w="4410" w:type="dxa"/>
            <w:tcBorders>
              <w:top w:val="single" w:sz="12" w:space="0" w:color="auto"/>
              <w:left w:val="single" w:sz="6" w:space="0" w:color="auto"/>
              <w:bottom w:val="single" w:sz="6" w:space="0" w:color="auto"/>
              <w:right w:val="single" w:sz="6" w:space="0" w:color="auto"/>
            </w:tcBorders>
          </w:tcPr>
          <w:p w14:paraId="6645DB23" w14:textId="77777777" w:rsidR="000E417B" w:rsidRDefault="000E417B" w:rsidP="000E4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lang w:val="en-US"/>
              </w:rPr>
            </w:pPr>
            <w:r w:rsidRPr="009412B1">
              <w:rPr>
                <w:rFonts w:ascii="Times New Roman" w:eastAsia="Times New Roman" w:hAnsi="Times New Roman" w:cs="Times New Roman"/>
                <w:lang w:val="en-US"/>
              </w:rPr>
              <w:t>Ova stavka se odnosi na desetomesečni ugovor o uslugama sa komunikacionom agencijom koja je zadužena za sprovođenje promotivne kampanje projekta. Agencija će upravljati svim zadacima vezanim za vidljivost, uključujući planiranje, kreiranje sadržaja, upravljanje društvenim medijima, koordinaciju sa projektnim timom i zahteve donatora u pogledu vidljivosti.</w:t>
            </w:r>
          </w:p>
          <w:p w14:paraId="20F4A9A7" w14:textId="77777777" w:rsidR="000E417B" w:rsidRDefault="000E417B" w:rsidP="000E4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rPr>
            </w:pPr>
            <w:r>
              <w:rPr>
                <w:rFonts w:ascii="Times New Roman" w:eastAsia="Times New Roman" w:hAnsi="Times New Roman" w:cs="Times New Roman"/>
              </w:rPr>
              <w:t>K</w:t>
            </w:r>
            <w:r w:rsidRPr="007D12CB">
              <w:rPr>
                <w:rFonts w:ascii="Times New Roman" w:eastAsia="Times New Roman" w:hAnsi="Times New Roman" w:cs="Times New Roman"/>
              </w:rPr>
              <w:t>oji pokriva planiranje kampanje na društvenim mrežama, razvoj vizuelnog sadržaja, upravljanje zajednicom, analitiku i koordinaciju sa projektnim timom</w:t>
            </w:r>
            <w:r>
              <w:rPr>
                <w:rFonts w:ascii="Times New Roman" w:eastAsia="Times New Roman" w:hAnsi="Times New Roman" w:cs="Times New Roman"/>
              </w:rPr>
              <w:t>.</w:t>
            </w:r>
          </w:p>
          <w:p w14:paraId="2E45864E" w14:textId="688ACE72" w:rsidR="000E417B" w:rsidRPr="000E417B" w:rsidRDefault="000E417B" w:rsidP="000E4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P</w:t>
            </w:r>
            <w:r w:rsidRPr="00A77ED7">
              <w:rPr>
                <w:rFonts w:ascii="Times New Roman" w:eastAsia="Times New Roman" w:hAnsi="Times New Roman" w:cs="Times New Roman"/>
                <w:lang w:val="en-US"/>
              </w:rPr>
              <w:t>romocij</w:t>
            </w:r>
            <w:r>
              <w:rPr>
                <w:rFonts w:ascii="Times New Roman" w:eastAsia="Times New Roman" w:hAnsi="Times New Roman" w:cs="Times New Roman"/>
                <w:lang w:val="en-US"/>
              </w:rPr>
              <w:t>a</w:t>
            </w:r>
            <w:r w:rsidRPr="00A77ED7">
              <w:rPr>
                <w:rFonts w:ascii="Times New Roman" w:eastAsia="Times New Roman" w:hAnsi="Times New Roman" w:cs="Times New Roman"/>
                <w:lang w:val="en-US"/>
              </w:rPr>
              <w:t xml:space="preserve"> 10 promotivnih objava</w:t>
            </w:r>
          </w:p>
        </w:tc>
        <w:tc>
          <w:tcPr>
            <w:tcW w:w="630" w:type="dxa"/>
            <w:tcBorders>
              <w:top w:val="single" w:sz="12" w:space="0" w:color="auto"/>
              <w:left w:val="single" w:sz="6" w:space="0" w:color="auto"/>
              <w:bottom w:val="single" w:sz="6" w:space="0" w:color="auto"/>
              <w:right w:val="single" w:sz="6" w:space="0" w:color="auto"/>
            </w:tcBorders>
          </w:tcPr>
          <w:p w14:paraId="3C3E370D" w14:textId="77777777" w:rsidR="000E417B" w:rsidRDefault="000E417B" w:rsidP="00AE0815">
            <w:pPr>
              <w:adjustRightInd w:val="0"/>
              <w:jc w:val="center"/>
              <w:rPr>
                <w:rFonts w:ascii="Arial" w:hAnsi="Arial" w:cs="Arial"/>
                <w:color w:val="000000"/>
                <w:sz w:val="16"/>
                <w:szCs w:val="16"/>
                <w:lang w:val="en-US"/>
                <w14:ligatures w14:val="standardContextual"/>
              </w:rPr>
            </w:pPr>
            <w:r>
              <w:rPr>
                <w:rFonts w:ascii="Arial" w:hAnsi="Arial" w:cs="Arial"/>
                <w:color w:val="000000"/>
                <w:sz w:val="16"/>
                <w:szCs w:val="16"/>
                <w:lang w:val="en-US"/>
                <w14:ligatures w14:val="standardContextual"/>
              </w:rPr>
              <w:t xml:space="preserve"> mesec</w:t>
            </w:r>
          </w:p>
        </w:tc>
        <w:tc>
          <w:tcPr>
            <w:tcW w:w="900" w:type="dxa"/>
            <w:tcBorders>
              <w:top w:val="single" w:sz="12" w:space="0" w:color="auto"/>
              <w:left w:val="single" w:sz="6" w:space="0" w:color="auto"/>
              <w:bottom w:val="single" w:sz="6" w:space="0" w:color="auto"/>
              <w:right w:val="single" w:sz="4" w:space="0" w:color="auto"/>
            </w:tcBorders>
            <w:shd w:val="solid" w:color="FFFFFF" w:fill="auto"/>
          </w:tcPr>
          <w:p w14:paraId="39D2C9F6" w14:textId="77777777" w:rsidR="000E417B" w:rsidRPr="00552C26" w:rsidRDefault="000E417B" w:rsidP="00AE0815">
            <w:pPr>
              <w:adjustRightInd w:val="0"/>
              <w:jc w:val="center"/>
              <w:rPr>
                <w:rFonts w:ascii="Arial" w:hAnsi="Arial" w:cs="Arial"/>
                <w:sz w:val="20"/>
                <w:szCs w:val="20"/>
                <w:lang w:val="en-US"/>
                <w14:ligatures w14:val="standardContextual"/>
              </w:rPr>
            </w:pPr>
            <w:r>
              <w:rPr>
                <w:rFonts w:ascii="Arial" w:hAnsi="Arial" w:cs="Arial"/>
                <w:sz w:val="20"/>
                <w:szCs w:val="20"/>
                <w:lang w:val="en-US"/>
                <w14:ligatures w14:val="standardContextual"/>
              </w:rPr>
              <w:t>10</w:t>
            </w:r>
            <w:r w:rsidRPr="00552C26">
              <w:rPr>
                <w:rFonts w:ascii="Arial" w:hAnsi="Arial" w:cs="Arial"/>
                <w:sz w:val="20"/>
                <w:szCs w:val="20"/>
                <w:lang w:val="en-US"/>
                <w14:ligatures w14:val="standardContextual"/>
              </w:rPr>
              <w:t xml:space="preserve">    </w:t>
            </w:r>
          </w:p>
        </w:tc>
        <w:tc>
          <w:tcPr>
            <w:tcW w:w="1170" w:type="dxa"/>
            <w:tcBorders>
              <w:top w:val="single" w:sz="12" w:space="0" w:color="auto"/>
              <w:left w:val="single" w:sz="4" w:space="0" w:color="auto"/>
              <w:bottom w:val="single" w:sz="6" w:space="0" w:color="auto"/>
              <w:right w:val="single" w:sz="12" w:space="0" w:color="auto"/>
            </w:tcBorders>
            <w:shd w:val="solid" w:color="FFFFFF" w:fill="auto"/>
          </w:tcPr>
          <w:p w14:paraId="669AACD8" w14:textId="22B5C7F4" w:rsidR="000E417B" w:rsidRPr="003A60EE" w:rsidRDefault="000E417B" w:rsidP="00AE0815">
            <w:pPr>
              <w:adjustRightInd w:val="0"/>
              <w:jc w:val="center"/>
              <w:rPr>
                <w:rFonts w:ascii="Arial" w:hAnsi="Arial" w:cs="Arial"/>
                <w:sz w:val="20"/>
                <w:szCs w:val="20"/>
                <w:lang w:val="en-US"/>
                <w14:ligatures w14:val="standardContextual"/>
              </w:rPr>
            </w:pPr>
          </w:p>
        </w:tc>
        <w:tc>
          <w:tcPr>
            <w:tcW w:w="1350" w:type="dxa"/>
            <w:tcBorders>
              <w:top w:val="nil"/>
              <w:left w:val="nil"/>
              <w:bottom w:val="single" w:sz="2" w:space="0" w:color="auto"/>
              <w:right w:val="single" w:sz="6" w:space="0" w:color="auto"/>
            </w:tcBorders>
          </w:tcPr>
          <w:p w14:paraId="56E5C970" w14:textId="32C4A359" w:rsidR="000E417B" w:rsidRPr="003A60EE" w:rsidRDefault="000E417B" w:rsidP="00AE0815">
            <w:pPr>
              <w:adjustRightInd w:val="0"/>
              <w:jc w:val="center"/>
              <w:rPr>
                <w:rFonts w:ascii="Arial" w:hAnsi="Arial" w:cs="Arial"/>
                <w:sz w:val="20"/>
                <w:szCs w:val="20"/>
                <w:lang w:val="en-US"/>
                <w14:ligatures w14:val="standardContextual"/>
              </w:rPr>
            </w:pPr>
          </w:p>
        </w:tc>
        <w:tc>
          <w:tcPr>
            <w:tcW w:w="1440" w:type="dxa"/>
            <w:tcBorders>
              <w:top w:val="nil"/>
              <w:left w:val="single" w:sz="6" w:space="0" w:color="auto"/>
              <w:bottom w:val="single" w:sz="2" w:space="0" w:color="auto"/>
              <w:right w:val="single" w:sz="4" w:space="0" w:color="auto"/>
            </w:tcBorders>
          </w:tcPr>
          <w:p w14:paraId="486DA7E7" w14:textId="3CBB60A7" w:rsidR="000E417B" w:rsidRDefault="000E417B" w:rsidP="00AE0815">
            <w:pPr>
              <w:adjustRightInd w:val="0"/>
              <w:jc w:val="center"/>
              <w:rPr>
                <w:rFonts w:ascii="Arial" w:hAnsi="Arial" w:cs="Arial"/>
                <w:color w:val="000000"/>
                <w:sz w:val="20"/>
                <w:szCs w:val="20"/>
                <w:lang w:val="en-US"/>
                <w14:ligatures w14:val="standardContextual"/>
              </w:rPr>
            </w:pPr>
          </w:p>
        </w:tc>
        <w:tc>
          <w:tcPr>
            <w:tcW w:w="1350" w:type="dxa"/>
            <w:tcBorders>
              <w:top w:val="nil"/>
              <w:left w:val="single" w:sz="4" w:space="0" w:color="auto"/>
              <w:bottom w:val="single" w:sz="2" w:space="0" w:color="auto"/>
              <w:right w:val="single" w:sz="12" w:space="0" w:color="auto"/>
            </w:tcBorders>
          </w:tcPr>
          <w:p w14:paraId="31CF1712" w14:textId="7B77BFE7" w:rsidR="000E417B" w:rsidRDefault="000E417B" w:rsidP="00AE0815">
            <w:pPr>
              <w:adjustRightInd w:val="0"/>
              <w:ind w:left="135"/>
              <w:jc w:val="center"/>
              <w:rPr>
                <w:rFonts w:ascii="Arial" w:hAnsi="Arial" w:cs="Arial"/>
                <w:color w:val="000000"/>
                <w:sz w:val="20"/>
                <w:szCs w:val="20"/>
                <w:lang w:val="en-US"/>
                <w14:ligatures w14:val="standardContextual"/>
              </w:rPr>
            </w:pPr>
          </w:p>
        </w:tc>
      </w:tr>
      <w:tr w:rsidR="000E417B" w14:paraId="00AB5F64" w14:textId="77777777" w:rsidTr="000E417B">
        <w:trPr>
          <w:trHeight w:val="330"/>
        </w:trPr>
        <w:tc>
          <w:tcPr>
            <w:tcW w:w="8460" w:type="dxa"/>
            <w:gridSpan w:val="5"/>
            <w:tcBorders>
              <w:top w:val="single" w:sz="4" w:space="0" w:color="auto"/>
              <w:left w:val="single" w:sz="6" w:space="0" w:color="auto"/>
              <w:bottom w:val="single" w:sz="6" w:space="0" w:color="auto"/>
              <w:right w:val="single" w:sz="6" w:space="0" w:color="auto"/>
            </w:tcBorders>
            <w:shd w:val="solid" w:color="FFFFFF" w:fill="auto"/>
          </w:tcPr>
          <w:p w14:paraId="63F58A40" w14:textId="77777777" w:rsidR="000E417B" w:rsidRDefault="000E417B" w:rsidP="00AE0815">
            <w:pPr>
              <w:adjustRightInd w:val="0"/>
              <w:jc w:val="right"/>
              <w:rPr>
                <w:rFonts w:ascii="Arial" w:hAnsi="Arial" w:cs="Arial"/>
                <w:color w:val="000000"/>
                <w:sz w:val="16"/>
                <w:szCs w:val="16"/>
                <w:lang w:val="en-US"/>
                <w14:ligatures w14:val="standardContextual"/>
              </w:rPr>
            </w:pPr>
            <w:r>
              <w:rPr>
                <w:rFonts w:ascii="Arial" w:hAnsi="Arial" w:cs="Arial"/>
                <w:b/>
                <w:bCs/>
                <w:color w:val="000000"/>
                <w:sz w:val="16"/>
                <w:szCs w:val="16"/>
                <w:lang w:val="en-US"/>
                <w14:ligatures w14:val="standardContextual"/>
              </w:rPr>
              <w:t>UKUPNO dinara bez pdv-a:</w:t>
            </w:r>
          </w:p>
        </w:tc>
        <w:tc>
          <w:tcPr>
            <w:tcW w:w="2790" w:type="dxa"/>
            <w:gridSpan w:val="2"/>
            <w:tcBorders>
              <w:top w:val="single" w:sz="12" w:space="0" w:color="auto"/>
              <w:left w:val="single" w:sz="6" w:space="0" w:color="auto"/>
              <w:bottom w:val="single" w:sz="2" w:space="0" w:color="auto"/>
              <w:right w:val="single" w:sz="12" w:space="0" w:color="auto"/>
            </w:tcBorders>
            <w:shd w:val="solid" w:color="FFFFFF" w:fill="auto"/>
          </w:tcPr>
          <w:p w14:paraId="5DC599D5" w14:textId="79187A71" w:rsidR="000E417B" w:rsidRPr="000B5CD8" w:rsidRDefault="000E417B" w:rsidP="00AE0815">
            <w:pPr>
              <w:adjustRightInd w:val="0"/>
              <w:jc w:val="center"/>
              <w:rPr>
                <w:rFonts w:ascii="Arial" w:hAnsi="Arial" w:cs="Arial"/>
                <w:b/>
                <w:bCs/>
                <w:sz w:val="20"/>
                <w:szCs w:val="20"/>
                <w:lang w:val="en-US"/>
                <w14:ligatures w14:val="standardContextual"/>
              </w:rPr>
            </w:pPr>
          </w:p>
        </w:tc>
      </w:tr>
      <w:tr w:rsidR="000E417B" w14:paraId="17BB6827" w14:textId="77777777" w:rsidTr="00AE0815">
        <w:trPr>
          <w:trHeight w:val="334"/>
        </w:trPr>
        <w:tc>
          <w:tcPr>
            <w:tcW w:w="8460" w:type="dxa"/>
            <w:gridSpan w:val="5"/>
            <w:tcBorders>
              <w:top w:val="nil"/>
              <w:left w:val="single" w:sz="2" w:space="0" w:color="auto"/>
              <w:bottom w:val="single" w:sz="6" w:space="0" w:color="auto"/>
              <w:right w:val="single" w:sz="6" w:space="0" w:color="auto"/>
            </w:tcBorders>
            <w:shd w:val="solid" w:color="FFFFFF" w:fill="auto"/>
          </w:tcPr>
          <w:p w14:paraId="49773F18" w14:textId="77777777" w:rsidR="000E417B" w:rsidRDefault="000E417B" w:rsidP="00AE0815">
            <w:pPr>
              <w:adjustRightInd w:val="0"/>
              <w:jc w:val="right"/>
              <w:rPr>
                <w:rFonts w:ascii="Arial" w:hAnsi="Arial" w:cs="Arial"/>
                <w:color w:val="000000"/>
                <w:sz w:val="16"/>
                <w:szCs w:val="16"/>
                <w:lang w:val="en-US"/>
                <w14:ligatures w14:val="standardContextual"/>
              </w:rPr>
            </w:pPr>
            <w:r>
              <w:rPr>
                <w:rFonts w:ascii="Arial" w:hAnsi="Arial" w:cs="Arial"/>
                <w:b/>
                <w:bCs/>
                <w:color w:val="000000"/>
                <w:sz w:val="16"/>
                <w:szCs w:val="16"/>
                <w:lang w:val="en-US"/>
                <w14:ligatures w14:val="standardContextual"/>
              </w:rPr>
              <w:t>PDV 20%</w:t>
            </w:r>
          </w:p>
        </w:tc>
        <w:tc>
          <w:tcPr>
            <w:tcW w:w="2790" w:type="dxa"/>
            <w:gridSpan w:val="2"/>
            <w:tcBorders>
              <w:top w:val="single" w:sz="2" w:space="0" w:color="auto"/>
              <w:left w:val="single" w:sz="6" w:space="0" w:color="auto"/>
              <w:bottom w:val="single" w:sz="6" w:space="0" w:color="auto"/>
              <w:right w:val="single" w:sz="12" w:space="0" w:color="auto"/>
            </w:tcBorders>
            <w:shd w:val="solid" w:color="FFFFFF" w:fill="auto"/>
          </w:tcPr>
          <w:p w14:paraId="7EBC454C" w14:textId="3B1E4945" w:rsidR="000E417B" w:rsidRPr="000B5CD8" w:rsidRDefault="000E417B" w:rsidP="00AE0815">
            <w:pPr>
              <w:adjustRightInd w:val="0"/>
              <w:jc w:val="center"/>
              <w:rPr>
                <w:rFonts w:ascii="Arial" w:hAnsi="Arial" w:cs="Arial"/>
                <w:b/>
                <w:bCs/>
                <w:sz w:val="20"/>
                <w:szCs w:val="20"/>
                <w:lang w:val="en-US"/>
                <w14:ligatures w14:val="standardContextual"/>
              </w:rPr>
            </w:pPr>
          </w:p>
        </w:tc>
      </w:tr>
      <w:tr w:rsidR="000E417B" w14:paraId="76B4E52C" w14:textId="77777777" w:rsidTr="00AE0815">
        <w:trPr>
          <w:trHeight w:val="334"/>
        </w:trPr>
        <w:tc>
          <w:tcPr>
            <w:tcW w:w="8460" w:type="dxa"/>
            <w:gridSpan w:val="5"/>
            <w:tcBorders>
              <w:top w:val="nil"/>
              <w:left w:val="single" w:sz="2" w:space="0" w:color="auto"/>
              <w:bottom w:val="single" w:sz="12" w:space="0" w:color="auto"/>
              <w:right w:val="single" w:sz="6" w:space="0" w:color="auto"/>
            </w:tcBorders>
            <w:shd w:val="solid" w:color="FFFFFF" w:fill="auto"/>
          </w:tcPr>
          <w:p w14:paraId="0B97573E" w14:textId="77777777" w:rsidR="000E417B" w:rsidRDefault="000E417B" w:rsidP="00AE0815">
            <w:pPr>
              <w:adjustRightInd w:val="0"/>
              <w:jc w:val="right"/>
              <w:rPr>
                <w:rFonts w:ascii="Arial" w:hAnsi="Arial" w:cs="Arial"/>
                <w:color w:val="000000"/>
                <w:sz w:val="16"/>
                <w:szCs w:val="16"/>
                <w:lang w:val="en-US"/>
                <w14:ligatures w14:val="standardContextual"/>
              </w:rPr>
            </w:pPr>
            <w:r>
              <w:rPr>
                <w:rFonts w:ascii="Arial" w:hAnsi="Arial" w:cs="Arial"/>
                <w:b/>
                <w:bCs/>
                <w:color w:val="000000"/>
                <w:sz w:val="16"/>
                <w:szCs w:val="16"/>
                <w:lang w:val="en-US"/>
                <w14:ligatures w14:val="standardContextual"/>
              </w:rPr>
              <w:t>UKUPNO dinara sa pdv-om:</w:t>
            </w:r>
          </w:p>
        </w:tc>
        <w:tc>
          <w:tcPr>
            <w:tcW w:w="2790" w:type="dxa"/>
            <w:gridSpan w:val="2"/>
            <w:tcBorders>
              <w:top w:val="nil"/>
              <w:left w:val="single" w:sz="6" w:space="0" w:color="auto"/>
              <w:bottom w:val="single" w:sz="12" w:space="0" w:color="auto"/>
              <w:right w:val="single" w:sz="12" w:space="0" w:color="auto"/>
            </w:tcBorders>
            <w:shd w:val="solid" w:color="FFFFFF" w:fill="auto"/>
          </w:tcPr>
          <w:p w14:paraId="47FAAC68" w14:textId="13EDBE9A" w:rsidR="000E417B" w:rsidRPr="000B5CD8" w:rsidRDefault="000E417B" w:rsidP="00AE0815">
            <w:pPr>
              <w:adjustRightInd w:val="0"/>
              <w:jc w:val="center"/>
              <w:rPr>
                <w:rFonts w:ascii="Arial" w:hAnsi="Arial" w:cs="Arial"/>
                <w:b/>
                <w:bCs/>
                <w:sz w:val="20"/>
                <w:szCs w:val="20"/>
                <w:lang w:val="en-US"/>
                <w14:ligatures w14:val="standardContextual"/>
              </w:rPr>
            </w:pPr>
          </w:p>
        </w:tc>
      </w:tr>
    </w:tbl>
    <w:p w14:paraId="1E754644" w14:textId="77777777" w:rsidR="0074492A" w:rsidRDefault="0074492A" w:rsidP="001D38B8">
      <w:pPr>
        <w:spacing w:after="0" w:line="240" w:lineRule="auto"/>
        <w:jc w:val="both"/>
        <w:rPr>
          <w:rFonts w:ascii="Times New Roman" w:eastAsia="TimesNewRomanPSMT" w:hAnsi="Times New Roman" w:cs="Times New Roman"/>
          <w:b/>
          <w:bCs/>
          <w:color w:val="000000"/>
          <w:kern w:val="1"/>
          <w:sz w:val="24"/>
          <w:szCs w:val="24"/>
          <w:lang w:val="en-US" w:eastAsia="ar-SA"/>
        </w:rPr>
      </w:pPr>
    </w:p>
    <w:p w14:paraId="14156B5C" w14:textId="77777777" w:rsidR="001D38B8" w:rsidRDefault="001D38B8" w:rsidP="0080143E">
      <w:pPr>
        <w:spacing w:after="0" w:line="360" w:lineRule="auto"/>
        <w:jc w:val="both"/>
        <w:rPr>
          <w:rFonts w:ascii="Times New Roman" w:eastAsia="Calibri" w:hAnsi="Times New Roman" w:cs="Times New Roman"/>
          <w:lang w:val="en-US"/>
        </w:rPr>
      </w:pPr>
      <w:r w:rsidRPr="001D38B8">
        <w:rPr>
          <w:rFonts w:ascii="Times New Roman" w:eastAsia="Calibri" w:hAnsi="Times New Roman" w:cs="Times New Roman"/>
          <w:b/>
          <w:lang w:val="en-US"/>
        </w:rPr>
        <w:t>Način i rok plaćanja:</w:t>
      </w:r>
      <w:r w:rsidRPr="001D38B8">
        <w:rPr>
          <w:rFonts w:ascii="Calibri" w:eastAsia="Calibri" w:hAnsi="Calibri" w:cs="Times New Roman"/>
          <w:lang w:val="en-US"/>
        </w:rPr>
        <w:t xml:space="preserve"> </w:t>
      </w:r>
      <w:r w:rsidRPr="001D38B8">
        <w:rPr>
          <w:rFonts w:ascii="Times New Roman" w:eastAsia="Calibri" w:hAnsi="Times New Roman" w:cs="Times New Roman"/>
          <w:lang w:val="en-US"/>
        </w:rPr>
        <w:t>U roku 45 dana od dana registracije faktura u CRF</w:t>
      </w:r>
    </w:p>
    <w:p w14:paraId="6338C874" w14:textId="7566A96D" w:rsidR="00DA2168" w:rsidRPr="001D38B8" w:rsidRDefault="00DA2168" w:rsidP="0080143E">
      <w:pPr>
        <w:spacing w:after="0" w:line="360" w:lineRule="auto"/>
        <w:jc w:val="both"/>
        <w:rPr>
          <w:rFonts w:ascii="Times New Roman" w:eastAsia="Calibri" w:hAnsi="Times New Roman" w:cs="Times New Roman"/>
          <w:lang w:val="en-US"/>
        </w:rPr>
      </w:pPr>
      <w:r w:rsidRPr="00DA2168">
        <w:rPr>
          <w:rFonts w:ascii="Times New Roman" w:eastAsia="Calibri" w:hAnsi="Times New Roman" w:cs="Times New Roman"/>
          <w:b/>
          <w:bCs/>
          <w:lang w:val="en-US"/>
        </w:rPr>
        <w:t xml:space="preserve">Rok </w:t>
      </w:r>
      <w:r w:rsidR="00A70964">
        <w:rPr>
          <w:rFonts w:ascii="Times New Roman" w:eastAsia="Calibri" w:hAnsi="Times New Roman" w:cs="Times New Roman"/>
          <w:b/>
          <w:bCs/>
          <w:lang w:val="en-US"/>
        </w:rPr>
        <w:t>i</w:t>
      </w:r>
      <w:r w:rsidRPr="00DA2168">
        <w:rPr>
          <w:rFonts w:ascii="Times New Roman" w:eastAsia="Calibri" w:hAnsi="Times New Roman" w:cs="Times New Roman"/>
          <w:b/>
          <w:bCs/>
          <w:lang w:val="en-US"/>
        </w:rPr>
        <w:t>zvršenja usluge:______</w:t>
      </w:r>
      <w:r w:rsidRPr="00DA2168">
        <w:rPr>
          <w:rFonts w:ascii="Times New Roman" w:eastAsia="Calibri" w:hAnsi="Times New Roman" w:cs="Times New Roman"/>
          <w:lang w:val="en-US"/>
        </w:rPr>
        <w:t xml:space="preserve"> </w:t>
      </w:r>
      <w:r>
        <w:rPr>
          <w:rFonts w:ascii="Times New Roman" w:eastAsia="Calibri" w:hAnsi="Times New Roman" w:cs="Times New Roman"/>
          <w:lang w:val="en-US"/>
        </w:rPr>
        <w:t>od dana zaključenja ugovora</w:t>
      </w:r>
      <w:r w:rsidRPr="00DA2168">
        <w:rPr>
          <w:rFonts w:ascii="Times New Roman" w:eastAsia="Calibri" w:hAnsi="Times New Roman" w:cs="Times New Roman"/>
          <w:lang w:val="en-US"/>
        </w:rPr>
        <w:t xml:space="preserve"> ( ne može biti </w:t>
      </w:r>
      <w:r>
        <w:rPr>
          <w:rFonts w:ascii="Times New Roman" w:eastAsia="Calibri" w:hAnsi="Times New Roman" w:cs="Times New Roman"/>
          <w:lang w:val="en-US"/>
        </w:rPr>
        <w:t>duži</w:t>
      </w:r>
      <w:r w:rsidRPr="00DA2168">
        <w:rPr>
          <w:rFonts w:ascii="Times New Roman" w:eastAsia="Calibri" w:hAnsi="Times New Roman" w:cs="Times New Roman"/>
          <w:lang w:val="en-US"/>
        </w:rPr>
        <w:t xml:space="preserve"> od </w:t>
      </w:r>
      <w:r w:rsidR="0091610C">
        <w:rPr>
          <w:rFonts w:ascii="Times New Roman" w:eastAsia="Calibri" w:hAnsi="Times New Roman" w:cs="Times New Roman"/>
          <w:lang w:val="en-US"/>
        </w:rPr>
        <w:t>10</w:t>
      </w:r>
      <w:r w:rsidRPr="00DA2168">
        <w:rPr>
          <w:rFonts w:ascii="Times New Roman" w:eastAsia="Calibri" w:hAnsi="Times New Roman" w:cs="Times New Roman"/>
          <w:lang w:val="en-US"/>
        </w:rPr>
        <w:t xml:space="preserve"> </w:t>
      </w:r>
      <w:r w:rsidR="0091610C">
        <w:rPr>
          <w:rFonts w:ascii="Times New Roman" w:eastAsia="Calibri" w:hAnsi="Times New Roman" w:cs="Times New Roman"/>
          <w:lang w:val="en-US"/>
        </w:rPr>
        <w:t>meseci</w:t>
      </w:r>
      <w:r w:rsidRPr="00DA2168">
        <w:rPr>
          <w:rFonts w:ascii="Times New Roman" w:eastAsia="Calibri" w:hAnsi="Times New Roman" w:cs="Times New Roman"/>
          <w:lang w:val="en-US"/>
        </w:rPr>
        <w:t>)</w:t>
      </w:r>
    </w:p>
    <w:p w14:paraId="79A7943B" w14:textId="76B2CC41" w:rsidR="00A33767" w:rsidRPr="0002477B" w:rsidRDefault="001D38B8" w:rsidP="0080143E">
      <w:pPr>
        <w:spacing w:after="0" w:line="360" w:lineRule="auto"/>
        <w:jc w:val="both"/>
        <w:rPr>
          <w:rFonts w:ascii="Times New Roman" w:eastAsia="Calibri" w:hAnsi="Times New Roman" w:cs="Times New Roman"/>
          <w:sz w:val="24"/>
          <w:szCs w:val="24"/>
          <w:lang w:val="sr-Latn-RS"/>
        </w:rPr>
      </w:pPr>
      <w:r w:rsidRPr="001D38B8">
        <w:rPr>
          <w:rFonts w:ascii="Times New Roman" w:eastAsia="Calibri" w:hAnsi="Times New Roman" w:cs="Times New Roman"/>
          <w:b/>
          <w:sz w:val="24"/>
          <w:szCs w:val="24"/>
          <w:lang w:val="sr-Latn-RS"/>
        </w:rPr>
        <w:t>Rok važenja ponude:</w:t>
      </w:r>
      <w:r w:rsidRPr="001D38B8">
        <w:rPr>
          <w:rFonts w:ascii="Times New Roman" w:eastAsia="Calibri" w:hAnsi="Times New Roman" w:cs="Times New Roman"/>
          <w:sz w:val="24"/>
          <w:szCs w:val="24"/>
          <w:lang w:val="sr-Latn-RS"/>
        </w:rPr>
        <w:t xml:space="preserve"> </w:t>
      </w:r>
      <w:bookmarkStart w:id="1" w:name="_Hlk204852723"/>
      <w:r w:rsidR="0002477B">
        <w:rPr>
          <w:rFonts w:ascii="Times New Roman" w:eastAsia="Calibri" w:hAnsi="Times New Roman" w:cs="Times New Roman"/>
          <w:sz w:val="24"/>
          <w:szCs w:val="24"/>
          <w:lang w:val="sr-Latn-RS"/>
        </w:rPr>
        <w:t>______</w:t>
      </w:r>
      <w:r w:rsidRPr="001D38B8">
        <w:rPr>
          <w:rFonts w:ascii="Times New Roman" w:eastAsia="Calibri" w:hAnsi="Times New Roman" w:cs="Times New Roman"/>
          <w:sz w:val="24"/>
          <w:szCs w:val="24"/>
          <w:lang w:val="sr-Latn-RS"/>
        </w:rPr>
        <w:t xml:space="preserve"> iznosi   dana od dana otvaranja  ponuda ( ne može biti kraći od 30 dana) </w:t>
      </w:r>
      <w:bookmarkEnd w:id="1"/>
    </w:p>
    <w:p w14:paraId="2CEEA228" w14:textId="77777777" w:rsidR="001D38B8" w:rsidRPr="001D38B8" w:rsidRDefault="001D38B8" w:rsidP="001D38B8">
      <w:pPr>
        <w:spacing w:after="0" w:line="100" w:lineRule="atLeast"/>
        <w:ind w:left="720" w:firstLine="720"/>
        <w:rPr>
          <w:rFonts w:ascii="Arial" w:eastAsia="TimesNewRomanPSMT" w:hAnsi="Arial" w:cs="Arial"/>
          <w:bCs/>
          <w:color w:val="000000"/>
          <w:kern w:val="1"/>
          <w:lang w:val="en-US"/>
        </w:rPr>
      </w:pPr>
      <w:r w:rsidRPr="001D38B8">
        <w:rPr>
          <w:rFonts w:ascii="Arial" w:eastAsia="TimesNewRomanPSMT" w:hAnsi="Arial" w:cs="Arial"/>
          <w:bCs/>
          <w:color w:val="000000"/>
          <w:kern w:val="1"/>
          <w:lang w:val="en-US"/>
        </w:rPr>
        <w:t xml:space="preserve">Datum </w:t>
      </w:r>
      <w:r w:rsidRPr="001D38B8">
        <w:rPr>
          <w:rFonts w:ascii="Arial" w:eastAsia="TimesNewRomanPSMT" w:hAnsi="Arial" w:cs="Arial"/>
          <w:bCs/>
          <w:color w:val="000000"/>
          <w:kern w:val="1"/>
          <w:lang w:val="en-US"/>
        </w:rPr>
        <w:tab/>
      </w:r>
    </w:p>
    <w:p w14:paraId="59CFA2C9" w14:textId="77777777" w:rsidR="001D38B8" w:rsidRPr="001D38B8" w:rsidRDefault="001D38B8" w:rsidP="001D38B8">
      <w:pPr>
        <w:spacing w:after="0" w:line="100" w:lineRule="atLeast"/>
        <w:ind w:left="720" w:firstLine="720"/>
        <w:rPr>
          <w:rFonts w:ascii="Arial" w:eastAsia="TimesNewRomanPSMT" w:hAnsi="Arial" w:cs="Arial"/>
          <w:bCs/>
          <w:color w:val="000000"/>
          <w:kern w:val="1"/>
          <w:lang w:val="en-US"/>
        </w:rPr>
      </w:pPr>
      <w:r w:rsidRPr="001D38B8">
        <w:rPr>
          <w:rFonts w:ascii="Arial" w:eastAsia="TimesNewRomanPSMT" w:hAnsi="Arial" w:cs="Arial"/>
          <w:bCs/>
          <w:color w:val="000000"/>
          <w:kern w:val="1"/>
          <w:lang w:val="en-US"/>
        </w:rPr>
        <w:tab/>
      </w:r>
      <w:r w:rsidRPr="001D38B8">
        <w:rPr>
          <w:rFonts w:ascii="Arial" w:eastAsia="TimesNewRomanPSMT" w:hAnsi="Arial" w:cs="Arial"/>
          <w:bCs/>
          <w:color w:val="000000"/>
          <w:kern w:val="1"/>
          <w:lang w:val="en-US"/>
        </w:rPr>
        <w:tab/>
      </w:r>
      <w:r w:rsidRPr="001D38B8">
        <w:rPr>
          <w:rFonts w:ascii="Arial" w:eastAsia="TimesNewRomanPSMT" w:hAnsi="Arial" w:cs="Arial"/>
          <w:bCs/>
          <w:color w:val="000000"/>
          <w:kern w:val="1"/>
          <w:lang w:val="en-US"/>
        </w:rPr>
        <w:tab/>
      </w:r>
      <w:r w:rsidRPr="001D38B8">
        <w:rPr>
          <w:rFonts w:ascii="Arial" w:eastAsia="TimesNewRomanPSMT" w:hAnsi="Arial" w:cs="Arial"/>
          <w:bCs/>
          <w:color w:val="000000"/>
          <w:kern w:val="1"/>
          <w:lang w:val="en-US"/>
        </w:rPr>
        <w:tab/>
        <w:t xml:space="preserve">              </w:t>
      </w:r>
      <w:r w:rsidRPr="001D38B8">
        <w:rPr>
          <w:rFonts w:ascii="Arial" w:eastAsia="TimesNewRomanPSMT" w:hAnsi="Arial" w:cs="Arial"/>
          <w:bCs/>
          <w:color w:val="000000"/>
          <w:kern w:val="1"/>
          <w:lang w:val="sr-Cyrl-RS"/>
        </w:rPr>
        <w:t xml:space="preserve">  </w:t>
      </w:r>
      <w:r w:rsidRPr="001D38B8">
        <w:rPr>
          <w:rFonts w:ascii="Arial" w:eastAsia="TimesNewRomanPSMT" w:hAnsi="Arial" w:cs="Arial"/>
          <w:bCs/>
          <w:color w:val="000000"/>
          <w:kern w:val="1"/>
          <w:lang w:val="en-US"/>
        </w:rPr>
        <w:t>Ponuđač</w:t>
      </w:r>
    </w:p>
    <w:p w14:paraId="0DA4D316" w14:textId="77777777" w:rsidR="001D38B8" w:rsidRPr="001D38B8" w:rsidRDefault="001D38B8" w:rsidP="001D38B8">
      <w:pPr>
        <w:spacing w:after="0" w:line="100" w:lineRule="atLeast"/>
        <w:ind w:left="2880" w:firstLine="720"/>
        <w:rPr>
          <w:rFonts w:ascii="Arial" w:eastAsia="TimesNewRomanPS-BoldMT" w:hAnsi="Arial" w:cs="Arial"/>
          <w:b/>
          <w:bCs/>
          <w:i/>
          <w:iCs/>
          <w:color w:val="002060"/>
          <w:kern w:val="1"/>
          <w:lang w:val="en-US"/>
        </w:rPr>
      </w:pPr>
      <w:r w:rsidRPr="001D38B8">
        <w:rPr>
          <w:rFonts w:ascii="Arial" w:eastAsia="TimesNewRomanPSMT" w:hAnsi="Arial" w:cs="Arial"/>
          <w:bCs/>
          <w:color w:val="000000"/>
          <w:kern w:val="1"/>
          <w:lang w:val="en-US"/>
        </w:rPr>
        <w:t xml:space="preserve">    M. P. </w:t>
      </w:r>
    </w:p>
    <w:p w14:paraId="0742B336" w14:textId="77777777" w:rsidR="00626A2E" w:rsidRPr="008542E8" w:rsidRDefault="001D38B8" w:rsidP="008542E8">
      <w:pPr>
        <w:spacing w:after="0" w:line="100" w:lineRule="atLeast"/>
        <w:rPr>
          <w:rFonts w:ascii="Arial" w:eastAsia="TimesNewRomanPS-BoldMT" w:hAnsi="Arial" w:cs="Arial"/>
          <w:b/>
          <w:bCs/>
          <w:i/>
          <w:iCs/>
          <w:color w:val="002060"/>
          <w:kern w:val="1"/>
          <w:lang w:val="en-US"/>
        </w:rPr>
      </w:pPr>
      <w:r w:rsidRPr="001D38B8">
        <w:rPr>
          <w:rFonts w:ascii="Arial" w:eastAsia="TimesNewRomanPS-BoldMT" w:hAnsi="Arial" w:cs="Arial"/>
          <w:b/>
          <w:bCs/>
          <w:i/>
          <w:iCs/>
          <w:color w:val="002060"/>
          <w:kern w:val="1"/>
          <w:lang w:val="en-US"/>
        </w:rPr>
        <w:t>_____________________________</w:t>
      </w:r>
      <w:r w:rsidRPr="001D38B8">
        <w:rPr>
          <w:rFonts w:ascii="Arial" w:eastAsia="TimesNewRomanPS-BoldMT" w:hAnsi="Arial" w:cs="Arial"/>
          <w:b/>
          <w:bCs/>
          <w:i/>
          <w:iCs/>
          <w:color w:val="002060"/>
          <w:kern w:val="1"/>
          <w:lang w:val="en-US"/>
        </w:rPr>
        <w:tab/>
      </w:r>
      <w:r w:rsidRPr="001D38B8">
        <w:rPr>
          <w:rFonts w:ascii="Arial" w:eastAsia="TimesNewRomanPS-BoldMT" w:hAnsi="Arial" w:cs="Arial"/>
          <w:b/>
          <w:bCs/>
          <w:i/>
          <w:iCs/>
          <w:color w:val="002060"/>
          <w:kern w:val="1"/>
          <w:lang w:val="en-US"/>
        </w:rPr>
        <w:tab/>
        <w:t>________________________________</w:t>
      </w:r>
    </w:p>
    <w:sectPr w:rsidR="00626A2E" w:rsidRPr="008542E8" w:rsidSect="008542E8">
      <w:type w:val="continuous"/>
      <w:pgSz w:w="11906" w:h="16838"/>
      <w:pgMar w:top="270" w:right="1106" w:bottom="142"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66E"/>
    <w:rsid w:val="00006BC8"/>
    <w:rsid w:val="00007F0B"/>
    <w:rsid w:val="00011C14"/>
    <w:rsid w:val="000139DE"/>
    <w:rsid w:val="0002477B"/>
    <w:rsid w:val="00046DA3"/>
    <w:rsid w:val="00056AC9"/>
    <w:rsid w:val="0008768C"/>
    <w:rsid w:val="00095F10"/>
    <w:rsid w:val="000A3298"/>
    <w:rsid w:val="000D309B"/>
    <w:rsid w:val="000E417B"/>
    <w:rsid w:val="00110A34"/>
    <w:rsid w:val="00115685"/>
    <w:rsid w:val="00163E34"/>
    <w:rsid w:val="00167ED0"/>
    <w:rsid w:val="00185E8F"/>
    <w:rsid w:val="001D38B8"/>
    <w:rsid w:val="001F3DCB"/>
    <w:rsid w:val="0020466E"/>
    <w:rsid w:val="002554BB"/>
    <w:rsid w:val="00261423"/>
    <w:rsid w:val="002C3A9A"/>
    <w:rsid w:val="002D5E3F"/>
    <w:rsid w:val="003109BA"/>
    <w:rsid w:val="0031414E"/>
    <w:rsid w:val="00314BE4"/>
    <w:rsid w:val="0034226F"/>
    <w:rsid w:val="00345AB5"/>
    <w:rsid w:val="003534C2"/>
    <w:rsid w:val="00355C5B"/>
    <w:rsid w:val="0036285C"/>
    <w:rsid w:val="003666DF"/>
    <w:rsid w:val="003B6DFA"/>
    <w:rsid w:val="003F5C82"/>
    <w:rsid w:val="004069DD"/>
    <w:rsid w:val="00412632"/>
    <w:rsid w:val="00457F4A"/>
    <w:rsid w:val="00492C0E"/>
    <w:rsid w:val="004C3259"/>
    <w:rsid w:val="004D0BBE"/>
    <w:rsid w:val="00521770"/>
    <w:rsid w:val="0056104B"/>
    <w:rsid w:val="0058364D"/>
    <w:rsid w:val="005964B5"/>
    <w:rsid w:val="00596614"/>
    <w:rsid w:val="005C46C0"/>
    <w:rsid w:val="005F1EC7"/>
    <w:rsid w:val="00626A2E"/>
    <w:rsid w:val="00686858"/>
    <w:rsid w:val="006D73FF"/>
    <w:rsid w:val="0072604A"/>
    <w:rsid w:val="00732965"/>
    <w:rsid w:val="00734B57"/>
    <w:rsid w:val="0074492A"/>
    <w:rsid w:val="00763124"/>
    <w:rsid w:val="007662D2"/>
    <w:rsid w:val="00767DA7"/>
    <w:rsid w:val="007973A5"/>
    <w:rsid w:val="007A5747"/>
    <w:rsid w:val="007E1E25"/>
    <w:rsid w:val="0080143E"/>
    <w:rsid w:val="00821BCC"/>
    <w:rsid w:val="008542E8"/>
    <w:rsid w:val="0089402B"/>
    <w:rsid w:val="008E2CB2"/>
    <w:rsid w:val="00914894"/>
    <w:rsid w:val="0091610C"/>
    <w:rsid w:val="00970F15"/>
    <w:rsid w:val="009808F6"/>
    <w:rsid w:val="00985F15"/>
    <w:rsid w:val="009A4902"/>
    <w:rsid w:val="009A49B1"/>
    <w:rsid w:val="00A01FD4"/>
    <w:rsid w:val="00A22A65"/>
    <w:rsid w:val="00A317AD"/>
    <w:rsid w:val="00A33767"/>
    <w:rsid w:val="00A65002"/>
    <w:rsid w:val="00A65194"/>
    <w:rsid w:val="00A70964"/>
    <w:rsid w:val="00A70EEB"/>
    <w:rsid w:val="00A911A9"/>
    <w:rsid w:val="00AB6E10"/>
    <w:rsid w:val="00B06DC8"/>
    <w:rsid w:val="00B65050"/>
    <w:rsid w:val="00B723AE"/>
    <w:rsid w:val="00B72BB8"/>
    <w:rsid w:val="00B7336E"/>
    <w:rsid w:val="00B91478"/>
    <w:rsid w:val="00BD4BCB"/>
    <w:rsid w:val="00BF03F9"/>
    <w:rsid w:val="00BF56C5"/>
    <w:rsid w:val="00C27832"/>
    <w:rsid w:val="00C6235A"/>
    <w:rsid w:val="00CA0C67"/>
    <w:rsid w:val="00D020ED"/>
    <w:rsid w:val="00D3636B"/>
    <w:rsid w:val="00D37BCC"/>
    <w:rsid w:val="00D51AF9"/>
    <w:rsid w:val="00DA2168"/>
    <w:rsid w:val="00DB3036"/>
    <w:rsid w:val="00E03B27"/>
    <w:rsid w:val="00E1547D"/>
    <w:rsid w:val="00E7077A"/>
    <w:rsid w:val="00E708B2"/>
    <w:rsid w:val="00E8128A"/>
    <w:rsid w:val="00E82F39"/>
    <w:rsid w:val="00EE25F0"/>
    <w:rsid w:val="00EF452C"/>
    <w:rsid w:val="00F40728"/>
    <w:rsid w:val="00F55AF8"/>
    <w:rsid w:val="00F64FE8"/>
    <w:rsid w:val="00F742B4"/>
    <w:rsid w:val="00F86071"/>
    <w:rsid w:val="00F87662"/>
    <w:rsid w:val="00F9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7E6B"/>
  <w15:docId w15:val="{EFF77471-6B8B-4B1B-98F5-E5ECF9FF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6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6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66E"/>
    <w:rPr>
      <w:color w:val="0000FF" w:themeColor="hyperlink"/>
      <w:u w:val="single"/>
    </w:rPr>
  </w:style>
  <w:style w:type="table" w:customStyle="1" w:styleId="TableGrid1">
    <w:name w:val="Table Grid1"/>
    <w:basedOn w:val="TableNormal"/>
    <w:next w:val="TableGrid"/>
    <w:uiPriority w:val="59"/>
    <w:rsid w:val="002C3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BF03F9"/>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85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2E8"/>
    <w:rPr>
      <w:rFonts w:ascii="Tahoma" w:hAnsi="Tahoma" w:cs="Tahoma"/>
      <w:sz w:val="16"/>
      <w:szCs w:val="16"/>
      <w:lang w:val="en-GB"/>
    </w:rPr>
  </w:style>
  <w:style w:type="paragraph" w:customStyle="1" w:styleId="TableContents">
    <w:name w:val="Table Contents"/>
    <w:basedOn w:val="Normal"/>
    <w:rsid w:val="00412632"/>
    <w:pPr>
      <w:suppressLineNumbers/>
      <w:suppressAutoHyphens/>
      <w:spacing w:after="0" w:line="100" w:lineRule="atLeast"/>
    </w:pPr>
    <w:rPr>
      <w:rFonts w:ascii="Times New Roman" w:eastAsia="Arial Unicode MS" w:hAnsi="Times New Roman" w:cs="Times New Roman"/>
      <w:color w:val="000000"/>
      <w:kern w:val="2"/>
      <w:sz w:val="24"/>
      <w:szCs w:val="24"/>
      <w:lang w:val="sr-Cyrl-R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3634">
      <w:bodyDiv w:val="1"/>
      <w:marLeft w:val="0"/>
      <w:marRight w:val="0"/>
      <w:marTop w:val="0"/>
      <w:marBottom w:val="0"/>
      <w:divBdr>
        <w:top w:val="none" w:sz="0" w:space="0" w:color="auto"/>
        <w:left w:val="none" w:sz="0" w:space="0" w:color="auto"/>
        <w:bottom w:val="none" w:sz="0" w:space="0" w:color="auto"/>
        <w:right w:val="none" w:sz="0" w:space="0" w:color="auto"/>
      </w:divBdr>
    </w:div>
    <w:div w:id="750853359">
      <w:bodyDiv w:val="1"/>
      <w:marLeft w:val="0"/>
      <w:marRight w:val="0"/>
      <w:marTop w:val="0"/>
      <w:marBottom w:val="0"/>
      <w:divBdr>
        <w:top w:val="none" w:sz="0" w:space="0" w:color="auto"/>
        <w:left w:val="none" w:sz="0" w:space="0" w:color="auto"/>
        <w:bottom w:val="none" w:sz="0" w:space="0" w:color="auto"/>
        <w:right w:val="none" w:sz="0" w:space="0" w:color="auto"/>
      </w:divBdr>
    </w:div>
    <w:div w:id="1514226876">
      <w:bodyDiv w:val="1"/>
      <w:marLeft w:val="0"/>
      <w:marRight w:val="0"/>
      <w:marTop w:val="0"/>
      <w:marBottom w:val="0"/>
      <w:divBdr>
        <w:top w:val="none" w:sz="0" w:space="0" w:color="auto"/>
        <w:left w:val="none" w:sz="0" w:space="0" w:color="auto"/>
        <w:bottom w:val="none" w:sz="0" w:space="0" w:color="auto"/>
        <w:right w:val="none" w:sz="0" w:space="0" w:color="auto"/>
      </w:divBdr>
    </w:div>
    <w:div w:id="1719011409">
      <w:bodyDiv w:val="1"/>
      <w:marLeft w:val="0"/>
      <w:marRight w:val="0"/>
      <w:marTop w:val="0"/>
      <w:marBottom w:val="0"/>
      <w:divBdr>
        <w:top w:val="none" w:sz="0" w:space="0" w:color="auto"/>
        <w:left w:val="none" w:sz="0" w:space="0" w:color="auto"/>
        <w:bottom w:val="none" w:sz="0" w:space="0" w:color="auto"/>
        <w:right w:val="none" w:sz="0" w:space="0" w:color="auto"/>
      </w:divBdr>
    </w:div>
    <w:div w:id="20133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tutin.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BDF62-732D-4C0C-9F42-53C5FF82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NerminHot</dc:creator>
  <cp:lastModifiedBy>nermin hot</cp:lastModifiedBy>
  <cp:revision>62</cp:revision>
  <cp:lastPrinted>2020-05-29T06:22:00Z</cp:lastPrinted>
  <dcterms:created xsi:type="dcterms:W3CDTF">2021-03-16T14:03:00Z</dcterms:created>
  <dcterms:modified xsi:type="dcterms:W3CDTF">2025-09-12T08:10:00Z</dcterms:modified>
</cp:coreProperties>
</file>