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0DC4" w14:textId="58B8F03E" w:rsidR="00726BD3" w:rsidRPr="00A01743" w:rsidRDefault="00726BD3" w:rsidP="00726BD3">
      <w:pPr>
        <w:spacing w:after="0" w:line="240" w:lineRule="auto"/>
        <w:jc w:val="center"/>
        <w:rPr>
          <w:rFonts w:ascii="Times New Roman" w:hAnsi="Times New Roman" w:cs="Times New Roman"/>
          <w:color w:val="000009"/>
        </w:rPr>
      </w:pPr>
      <w:r w:rsidRPr="00A01743">
        <w:rPr>
          <w:rFonts w:ascii="Times New Roman" w:hAnsi="Times New Roman" w:cs="Times New Roman"/>
          <w:noProof/>
        </w:rPr>
        <w:drawing>
          <wp:inline distT="0" distB="0" distL="0" distR="0" wp14:anchorId="49E564C5" wp14:editId="0057C924">
            <wp:extent cx="590550" cy="768350"/>
            <wp:effectExtent l="0" t="0" r="0" b="0"/>
            <wp:docPr id="1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C047" w14:textId="77777777" w:rsidR="00726BD3" w:rsidRPr="00A01743" w:rsidRDefault="00726BD3" w:rsidP="0072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01743">
        <w:rPr>
          <w:rFonts w:ascii="Times New Roman" w:eastAsia="Times New Roman" w:hAnsi="Times New Roman" w:cs="Times New Roman"/>
          <w:b/>
          <w:bCs/>
        </w:rPr>
        <w:t>Opština</w:t>
      </w:r>
      <w:proofErr w:type="spellEnd"/>
      <w:r w:rsidRPr="00A01743">
        <w:rPr>
          <w:rFonts w:ascii="Times New Roman" w:eastAsia="Times New Roman" w:hAnsi="Times New Roman" w:cs="Times New Roman"/>
          <w:b/>
          <w:bCs/>
        </w:rPr>
        <w:t xml:space="preserve"> Tutin</w:t>
      </w:r>
    </w:p>
    <w:p w14:paraId="52FF4FC4" w14:textId="77777777" w:rsidR="00726BD3" w:rsidRPr="00A01743" w:rsidRDefault="00726BD3" w:rsidP="00726BD3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01743">
        <w:rPr>
          <w:rFonts w:ascii="Times New Roman" w:hAnsi="Times New Roman" w:cs="Times New Roman"/>
          <w:b/>
          <w:bCs/>
        </w:rPr>
        <w:t>Opštinsko</w:t>
      </w:r>
      <w:proofErr w:type="spellEnd"/>
      <w:r w:rsidRPr="00A017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1743">
        <w:rPr>
          <w:rFonts w:ascii="Times New Roman" w:hAnsi="Times New Roman" w:cs="Times New Roman"/>
          <w:b/>
          <w:bCs/>
        </w:rPr>
        <w:t>vijeće</w:t>
      </w:r>
      <w:proofErr w:type="spellEnd"/>
    </w:p>
    <w:p w14:paraId="00F47F40" w14:textId="77777777" w:rsidR="00726BD3" w:rsidRPr="00A01743" w:rsidRDefault="00726BD3" w:rsidP="00726BD3">
      <w:pPr>
        <w:spacing w:after="0" w:line="240" w:lineRule="auto"/>
        <w:jc w:val="center"/>
        <w:rPr>
          <w:rFonts w:ascii="Times New Roman" w:hAnsi="Times New Roman" w:cs="Times New Roman"/>
          <w:color w:val="000009"/>
        </w:rPr>
      </w:pPr>
    </w:p>
    <w:p w14:paraId="47A7FC8F" w14:textId="77777777" w:rsidR="00726BD3" w:rsidRPr="00A01743" w:rsidRDefault="00726BD3" w:rsidP="00726BD3">
      <w:pPr>
        <w:spacing w:after="0" w:line="240" w:lineRule="auto"/>
        <w:jc w:val="center"/>
        <w:rPr>
          <w:rFonts w:ascii="Times New Roman" w:hAnsi="Times New Roman" w:cs="Times New Roman"/>
          <w:color w:val="000009"/>
        </w:rPr>
      </w:pPr>
    </w:p>
    <w:p w14:paraId="6D776482" w14:textId="0D896DD4" w:rsidR="00E60F6C" w:rsidRPr="00A01743" w:rsidRDefault="00E60F6C" w:rsidP="00C903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</w:rPr>
      </w:pPr>
      <w:r w:rsidRPr="00A01743">
        <w:rPr>
          <w:rFonts w:ascii="Times New Roman" w:hAnsi="Times New Roman" w:cs="Times New Roman"/>
          <w:color w:val="000009"/>
        </w:rPr>
        <w:t xml:space="preserve">Na </w:t>
      </w:r>
      <w:proofErr w:type="spellStart"/>
      <w:r w:rsidRPr="00A01743">
        <w:rPr>
          <w:rFonts w:ascii="Times New Roman" w:hAnsi="Times New Roman" w:cs="Times New Roman"/>
          <w:color w:val="000009"/>
        </w:rPr>
        <w:t>osnovu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člana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bookmarkStart w:id="0" w:name="_Hlk211848346"/>
      <w:r w:rsidRPr="00A01743">
        <w:rPr>
          <w:rFonts w:ascii="Times New Roman" w:hAnsi="Times New Roman" w:cs="Times New Roman"/>
          <w:color w:val="000009"/>
        </w:rPr>
        <w:t xml:space="preserve">46. </w:t>
      </w:r>
      <w:proofErr w:type="spellStart"/>
      <w:r w:rsidRPr="00A01743">
        <w:rPr>
          <w:rFonts w:ascii="Times New Roman" w:hAnsi="Times New Roman" w:cs="Times New Roman"/>
          <w:color w:val="000009"/>
        </w:rPr>
        <w:t>stav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1. </w:t>
      </w:r>
      <w:proofErr w:type="spellStart"/>
      <w:r w:rsidRPr="00A01743">
        <w:rPr>
          <w:rFonts w:ascii="Times New Roman" w:hAnsi="Times New Roman" w:cs="Times New Roman"/>
          <w:color w:val="000009"/>
        </w:rPr>
        <w:t>tačka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7.</w:t>
      </w:r>
      <w:r w:rsidR="00C75F45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C75F45" w:rsidRPr="00A01743">
        <w:rPr>
          <w:rFonts w:ascii="Times New Roman" w:hAnsi="Times New Roman" w:cs="Times New Roman"/>
          <w:color w:val="000009"/>
        </w:rPr>
        <w:t>člana</w:t>
      </w:r>
      <w:proofErr w:type="spellEnd"/>
      <w:r w:rsidR="00C75F45" w:rsidRPr="00A01743">
        <w:rPr>
          <w:rFonts w:ascii="Times New Roman" w:hAnsi="Times New Roman" w:cs="Times New Roman"/>
          <w:color w:val="000009"/>
        </w:rPr>
        <w:t xml:space="preserve"> </w:t>
      </w:r>
      <w:bookmarkEnd w:id="0"/>
      <w:r w:rsidR="00C75F45" w:rsidRPr="00A01743">
        <w:rPr>
          <w:rFonts w:ascii="Times New Roman" w:hAnsi="Times New Roman" w:cs="Times New Roman"/>
          <w:color w:val="000009"/>
        </w:rPr>
        <w:t xml:space="preserve">56. </w:t>
      </w:r>
      <w:proofErr w:type="spellStart"/>
      <w:r w:rsidR="00C75F45" w:rsidRPr="00A01743">
        <w:rPr>
          <w:rFonts w:ascii="Times New Roman" w:hAnsi="Times New Roman" w:cs="Times New Roman"/>
          <w:color w:val="000009"/>
        </w:rPr>
        <w:t>stav</w:t>
      </w:r>
      <w:proofErr w:type="spellEnd"/>
      <w:r w:rsidR="00C75F45" w:rsidRPr="00A01743">
        <w:rPr>
          <w:rFonts w:ascii="Times New Roman" w:hAnsi="Times New Roman" w:cs="Times New Roman"/>
          <w:color w:val="000009"/>
        </w:rPr>
        <w:t xml:space="preserve"> 1. </w:t>
      </w:r>
      <w:proofErr w:type="spellStart"/>
      <w:r w:rsidRPr="00A01743">
        <w:rPr>
          <w:rFonts w:ascii="Times New Roman" w:hAnsi="Times New Roman" w:cs="Times New Roman"/>
          <w:color w:val="000009"/>
        </w:rPr>
        <w:t>Zakona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o </w:t>
      </w:r>
      <w:proofErr w:type="spellStart"/>
      <w:r w:rsidRPr="00A01743">
        <w:rPr>
          <w:rFonts w:ascii="Times New Roman" w:hAnsi="Times New Roman" w:cs="Times New Roman"/>
          <w:color w:val="000009"/>
        </w:rPr>
        <w:t>lokalnoj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samoupravi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(„</w:t>
      </w:r>
      <w:proofErr w:type="spellStart"/>
      <w:r w:rsidRPr="00A01743">
        <w:rPr>
          <w:rFonts w:ascii="Times New Roman" w:hAnsi="Times New Roman" w:cs="Times New Roman"/>
          <w:color w:val="000009"/>
        </w:rPr>
        <w:t>Službeni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glasnik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gramStart"/>
      <w:r w:rsidRPr="00A01743">
        <w:rPr>
          <w:rFonts w:ascii="Times New Roman" w:hAnsi="Times New Roman" w:cs="Times New Roman"/>
          <w:color w:val="000009"/>
        </w:rPr>
        <w:t>RS“ br.</w:t>
      </w:r>
      <w:proofErr w:type="gramEnd"/>
      <w:r w:rsidRPr="00A01743">
        <w:rPr>
          <w:rFonts w:ascii="Times New Roman" w:hAnsi="Times New Roman" w:cs="Times New Roman"/>
          <w:color w:val="000009"/>
        </w:rPr>
        <w:t xml:space="preserve"> 129/07, 83/14 – dr. </w:t>
      </w:r>
      <w:proofErr w:type="spellStart"/>
      <w:r w:rsidRPr="00A01743">
        <w:rPr>
          <w:rFonts w:ascii="Times New Roman" w:hAnsi="Times New Roman" w:cs="Times New Roman"/>
          <w:color w:val="000009"/>
        </w:rPr>
        <w:t>zakon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, 101/16 – dr. </w:t>
      </w:r>
      <w:proofErr w:type="spellStart"/>
      <w:r w:rsidRPr="00A01743">
        <w:rPr>
          <w:rFonts w:ascii="Times New Roman" w:hAnsi="Times New Roman" w:cs="Times New Roman"/>
          <w:color w:val="000009"/>
        </w:rPr>
        <w:t>zakon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, 47/18 </w:t>
      </w:r>
      <w:proofErr w:type="spellStart"/>
      <w:r w:rsidRPr="00A01743">
        <w:rPr>
          <w:rFonts w:ascii="Times New Roman" w:hAnsi="Times New Roman" w:cs="Times New Roman"/>
          <w:color w:val="000009"/>
        </w:rPr>
        <w:t>i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111/21 – dr. </w:t>
      </w:r>
      <w:proofErr w:type="spellStart"/>
      <w:r w:rsidRPr="00A01743">
        <w:rPr>
          <w:rFonts w:ascii="Times New Roman" w:hAnsi="Times New Roman" w:cs="Times New Roman"/>
          <w:color w:val="000009"/>
        </w:rPr>
        <w:t>zakon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), </w:t>
      </w:r>
      <w:proofErr w:type="spellStart"/>
      <w:r w:rsidR="00AF49C3" w:rsidRPr="00A01743">
        <w:rPr>
          <w:rFonts w:ascii="Times New Roman" w:hAnsi="Times New Roman" w:cs="Times New Roman"/>
          <w:color w:val="000009"/>
        </w:rPr>
        <w:t>člana</w:t>
      </w:r>
      <w:proofErr w:type="spellEnd"/>
      <w:r w:rsidR="00AF49C3" w:rsidRPr="00A01743">
        <w:rPr>
          <w:rFonts w:ascii="Times New Roman" w:hAnsi="Times New Roman" w:cs="Times New Roman"/>
          <w:color w:val="000009"/>
        </w:rPr>
        <w:t xml:space="preserve"> 4. </w:t>
      </w:r>
      <w:proofErr w:type="spellStart"/>
      <w:r w:rsidR="00AF49C3" w:rsidRPr="00A01743">
        <w:rPr>
          <w:rFonts w:ascii="Times New Roman" w:hAnsi="Times New Roman" w:cs="Times New Roman"/>
          <w:color w:val="000009"/>
        </w:rPr>
        <w:t>stav</w:t>
      </w:r>
      <w:proofErr w:type="spellEnd"/>
      <w:r w:rsidR="00AF49C3" w:rsidRPr="00A01743">
        <w:rPr>
          <w:rFonts w:ascii="Times New Roman" w:hAnsi="Times New Roman" w:cs="Times New Roman"/>
          <w:color w:val="000009"/>
        </w:rPr>
        <w:t xml:space="preserve"> 5., </w:t>
      </w:r>
      <w:proofErr w:type="spellStart"/>
      <w:r w:rsidRPr="00A01743">
        <w:rPr>
          <w:rFonts w:ascii="Times New Roman" w:hAnsi="Times New Roman" w:cs="Times New Roman"/>
          <w:color w:val="000009"/>
        </w:rPr>
        <w:t>člana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49. </w:t>
      </w:r>
      <w:proofErr w:type="spellStart"/>
      <w:r w:rsidRPr="00A01743">
        <w:rPr>
          <w:rFonts w:ascii="Times New Roman" w:hAnsi="Times New Roman" w:cs="Times New Roman"/>
          <w:color w:val="000009"/>
        </w:rPr>
        <w:t>stav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2. </w:t>
      </w:r>
      <w:proofErr w:type="spellStart"/>
      <w:r w:rsidRPr="00A01743">
        <w:rPr>
          <w:rFonts w:ascii="Times New Roman" w:hAnsi="Times New Roman" w:cs="Times New Roman"/>
          <w:color w:val="000009"/>
        </w:rPr>
        <w:t>i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člana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97. </w:t>
      </w:r>
      <w:proofErr w:type="spellStart"/>
      <w:r w:rsidRPr="00A01743">
        <w:rPr>
          <w:rFonts w:ascii="Times New Roman" w:hAnsi="Times New Roman" w:cs="Times New Roman"/>
          <w:color w:val="000009"/>
        </w:rPr>
        <w:t>Zakona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o </w:t>
      </w:r>
      <w:proofErr w:type="spellStart"/>
      <w:r w:rsidRPr="00A01743">
        <w:rPr>
          <w:rFonts w:ascii="Times New Roman" w:hAnsi="Times New Roman" w:cs="Times New Roman"/>
          <w:color w:val="000009"/>
        </w:rPr>
        <w:t>zaposlenima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u </w:t>
      </w:r>
      <w:proofErr w:type="spellStart"/>
      <w:r w:rsidRPr="00A01743">
        <w:rPr>
          <w:rFonts w:ascii="Times New Roman" w:hAnsi="Times New Roman" w:cs="Times New Roman"/>
          <w:color w:val="000009"/>
        </w:rPr>
        <w:t>autonomnim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pokrajinama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i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jedinicama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lokalne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samouprave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(„</w:t>
      </w:r>
      <w:proofErr w:type="spellStart"/>
      <w:r w:rsidRPr="00A01743">
        <w:rPr>
          <w:rFonts w:ascii="Times New Roman" w:hAnsi="Times New Roman" w:cs="Times New Roman"/>
          <w:color w:val="000009"/>
        </w:rPr>
        <w:t>Službeni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glasnik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gramStart"/>
      <w:r w:rsidRPr="00A01743">
        <w:rPr>
          <w:rFonts w:ascii="Times New Roman" w:hAnsi="Times New Roman" w:cs="Times New Roman"/>
          <w:color w:val="000009"/>
        </w:rPr>
        <w:t>RS“ br.</w:t>
      </w:r>
      <w:proofErr w:type="gramEnd"/>
      <w:r w:rsidRPr="00A01743">
        <w:rPr>
          <w:rFonts w:ascii="Times New Roman" w:hAnsi="Times New Roman" w:cs="Times New Roman"/>
          <w:color w:val="000009"/>
        </w:rPr>
        <w:t xml:space="preserve"> </w:t>
      </w:r>
      <w:r w:rsidR="00496D2C" w:rsidRPr="00A01743">
        <w:rPr>
          <w:rFonts w:ascii="Times New Roman" w:hAnsi="Times New Roman" w:cs="Times New Roman"/>
        </w:rPr>
        <w:t xml:space="preserve">21/2016, 113/2017, 95/2018, 114/2021, 92/2023, 113/2017 - dr. </w:t>
      </w:r>
      <w:proofErr w:type="spellStart"/>
      <w:r w:rsidR="00496D2C" w:rsidRPr="00A01743">
        <w:rPr>
          <w:rFonts w:ascii="Times New Roman" w:hAnsi="Times New Roman" w:cs="Times New Roman"/>
        </w:rPr>
        <w:t>zakon</w:t>
      </w:r>
      <w:proofErr w:type="spellEnd"/>
      <w:r w:rsidR="00496D2C" w:rsidRPr="00A01743">
        <w:rPr>
          <w:rFonts w:ascii="Times New Roman" w:hAnsi="Times New Roman" w:cs="Times New Roman"/>
        </w:rPr>
        <w:t xml:space="preserve">, 95/2018 - dr. </w:t>
      </w:r>
      <w:proofErr w:type="spellStart"/>
      <w:r w:rsidR="00496D2C" w:rsidRPr="00A01743">
        <w:rPr>
          <w:rFonts w:ascii="Times New Roman" w:hAnsi="Times New Roman" w:cs="Times New Roman"/>
        </w:rPr>
        <w:t>zakon</w:t>
      </w:r>
      <w:proofErr w:type="spellEnd"/>
      <w:r w:rsidR="00496D2C" w:rsidRPr="00A01743">
        <w:rPr>
          <w:rFonts w:ascii="Times New Roman" w:hAnsi="Times New Roman" w:cs="Times New Roman"/>
        </w:rPr>
        <w:t xml:space="preserve">, 86/2019 - dr. </w:t>
      </w:r>
      <w:proofErr w:type="spellStart"/>
      <w:r w:rsidR="00496D2C" w:rsidRPr="00A01743">
        <w:rPr>
          <w:rFonts w:ascii="Times New Roman" w:hAnsi="Times New Roman" w:cs="Times New Roman"/>
        </w:rPr>
        <w:t>zakon</w:t>
      </w:r>
      <w:proofErr w:type="spellEnd"/>
      <w:r w:rsidR="00496D2C" w:rsidRPr="00A01743">
        <w:rPr>
          <w:rFonts w:ascii="Times New Roman" w:hAnsi="Times New Roman" w:cs="Times New Roman"/>
        </w:rPr>
        <w:t xml:space="preserve">, 157/2020 - dr. </w:t>
      </w:r>
      <w:proofErr w:type="spellStart"/>
      <w:r w:rsidR="00496D2C" w:rsidRPr="00A01743">
        <w:rPr>
          <w:rFonts w:ascii="Times New Roman" w:hAnsi="Times New Roman" w:cs="Times New Roman"/>
        </w:rPr>
        <w:t>zakon</w:t>
      </w:r>
      <w:proofErr w:type="spellEnd"/>
      <w:r w:rsidR="00496D2C" w:rsidRPr="00A01743">
        <w:rPr>
          <w:rFonts w:ascii="Times New Roman" w:hAnsi="Times New Roman" w:cs="Times New Roman"/>
        </w:rPr>
        <w:t xml:space="preserve"> </w:t>
      </w:r>
      <w:proofErr w:type="spellStart"/>
      <w:r w:rsidR="00496D2C" w:rsidRPr="00A01743">
        <w:rPr>
          <w:rFonts w:ascii="Times New Roman" w:hAnsi="Times New Roman" w:cs="Times New Roman"/>
        </w:rPr>
        <w:t>i</w:t>
      </w:r>
      <w:proofErr w:type="spellEnd"/>
      <w:r w:rsidR="00496D2C" w:rsidRPr="00A01743">
        <w:rPr>
          <w:rFonts w:ascii="Times New Roman" w:hAnsi="Times New Roman" w:cs="Times New Roman"/>
        </w:rPr>
        <w:t xml:space="preserve"> 123/2021 - dr. </w:t>
      </w:r>
      <w:proofErr w:type="spellStart"/>
      <w:r w:rsidR="00496D2C" w:rsidRPr="00A01743">
        <w:rPr>
          <w:rFonts w:ascii="Times New Roman" w:hAnsi="Times New Roman" w:cs="Times New Roman"/>
        </w:rPr>
        <w:t>zakon</w:t>
      </w:r>
      <w:proofErr w:type="spellEnd"/>
      <w:r w:rsidR="00496D2C" w:rsidRPr="00A01743">
        <w:rPr>
          <w:rFonts w:ascii="Times New Roman" w:hAnsi="Times New Roman" w:cs="Times New Roman"/>
        </w:rPr>
        <w:t>)</w:t>
      </w:r>
      <w:r w:rsidRPr="00A01743">
        <w:rPr>
          <w:rFonts w:ascii="Times New Roman" w:hAnsi="Times New Roman" w:cs="Times New Roman"/>
          <w:color w:val="000009"/>
        </w:rPr>
        <w:t xml:space="preserve">,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Uredbe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o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sprovođenju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internog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i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javnog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konkrsa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za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popunjavanje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radnih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mjesta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u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autonomnim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pokrajinama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i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jedinicama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lokalne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samouprave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(„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Službeni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D64E6B" w:rsidRPr="00A01743">
        <w:rPr>
          <w:rFonts w:ascii="Times New Roman" w:hAnsi="Times New Roman" w:cs="Times New Roman"/>
          <w:color w:val="000009"/>
        </w:rPr>
        <w:t>glasnik</w:t>
      </w:r>
      <w:proofErr w:type="spellEnd"/>
      <w:r w:rsidR="00D64E6B" w:rsidRPr="00A01743">
        <w:rPr>
          <w:rFonts w:ascii="Times New Roman" w:hAnsi="Times New Roman" w:cs="Times New Roman"/>
          <w:color w:val="000009"/>
        </w:rPr>
        <w:t xml:space="preserve"> </w:t>
      </w:r>
      <w:proofErr w:type="gramStart"/>
      <w:r w:rsidR="00D64E6B" w:rsidRPr="00A01743">
        <w:rPr>
          <w:rFonts w:ascii="Times New Roman" w:hAnsi="Times New Roman" w:cs="Times New Roman"/>
          <w:color w:val="000009"/>
        </w:rPr>
        <w:t>RS“ br.</w:t>
      </w:r>
      <w:proofErr w:type="gramEnd"/>
      <w:r w:rsidR="00D64E6B" w:rsidRPr="00A01743">
        <w:rPr>
          <w:rFonts w:ascii="Times New Roman" w:hAnsi="Times New Roman" w:cs="Times New Roman"/>
          <w:color w:val="000009"/>
        </w:rPr>
        <w:t xml:space="preserve"> 107/23),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člana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</w:t>
      </w:r>
      <w:bookmarkStart w:id="1" w:name="_Hlk211847793"/>
      <w:r w:rsidR="00496D2C" w:rsidRPr="00A01743">
        <w:rPr>
          <w:rFonts w:ascii="Times New Roman" w:eastAsia="Adobe Fangsong Std R" w:hAnsi="Times New Roman" w:cs="Times New Roman"/>
        </w:rPr>
        <w:t>70.</w:t>
      </w:r>
      <w:r w:rsidR="00856850" w:rsidRPr="00A01743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856850" w:rsidRPr="00A01743">
        <w:rPr>
          <w:rFonts w:ascii="Times New Roman" w:eastAsia="Adobe Fangsong Std R" w:hAnsi="Times New Roman" w:cs="Times New Roman"/>
        </w:rPr>
        <w:t>stav</w:t>
      </w:r>
      <w:proofErr w:type="spellEnd"/>
      <w:r w:rsidR="00856850" w:rsidRPr="00A01743">
        <w:rPr>
          <w:rFonts w:ascii="Times New Roman" w:eastAsia="Adobe Fangsong Std R" w:hAnsi="Times New Roman" w:cs="Times New Roman"/>
        </w:rPr>
        <w:t xml:space="preserve"> 1. </w:t>
      </w:r>
      <w:proofErr w:type="spellStart"/>
      <w:r w:rsidR="00856850" w:rsidRPr="00A01743">
        <w:rPr>
          <w:rFonts w:ascii="Times New Roman" w:eastAsia="Adobe Fangsong Std R" w:hAnsi="Times New Roman" w:cs="Times New Roman"/>
        </w:rPr>
        <w:t>tačka</w:t>
      </w:r>
      <w:proofErr w:type="spellEnd"/>
      <w:r w:rsidR="00856850" w:rsidRPr="00A01743">
        <w:rPr>
          <w:rFonts w:ascii="Times New Roman" w:eastAsia="Adobe Fangsong Std R" w:hAnsi="Times New Roman" w:cs="Times New Roman"/>
        </w:rPr>
        <w:t xml:space="preserve"> 11. </w:t>
      </w:r>
      <w:r w:rsidR="00496D2C" w:rsidRPr="00A01743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Statuta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opštine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Tutin </w:t>
      </w:r>
      <w:bookmarkEnd w:id="1"/>
      <w:proofErr w:type="gramStart"/>
      <w:r w:rsidR="00496D2C" w:rsidRPr="00A01743">
        <w:rPr>
          <w:rFonts w:ascii="Times New Roman" w:eastAsia="Adobe Fangsong Std R" w:hAnsi="Times New Roman" w:cs="Times New Roman"/>
        </w:rPr>
        <w:t xml:space="preserve">(“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Slu</w:t>
      </w:r>
      <w:r w:rsidR="001B5580" w:rsidRPr="00A01743">
        <w:rPr>
          <w:rFonts w:ascii="Times New Roman" w:eastAsia="Adobe Fangsong Std R" w:hAnsi="Times New Roman" w:cs="Times New Roman"/>
        </w:rPr>
        <w:t>ž</w:t>
      </w:r>
      <w:r w:rsidR="00496D2C" w:rsidRPr="00A01743">
        <w:rPr>
          <w:rFonts w:ascii="Times New Roman" w:eastAsia="Adobe Fangsong Std R" w:hAnsi="Times New Roman" w:cs="Times New Roman"/>
        </w:rPr>
        <w:t>beni</w:t>
      </w:r>
      <w:proofErr w:type="spellEnd"/>
      <w:proofErr w:type="gramEnd"/>
      <w:r w:rsidR="00496D2C" w:rsidRPr="00A01743">
        <w:rPr>
          <w:rFonts w:ascii="Times New Roman" w:eastAsia="Adobe Fangsong Std R" w:hAnsi="Times New Roman" w:cs="Times New Roman"/>
        </w:rPr>
        <w:t xml:space="preserve"> list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opštine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Tutin” br.1/19), </w:t>
      </w:r>
      <w:bookmarkStart w:id="2" w:name="_Hlk189738315"/>
      <w:proofErr w:type="spellStart"/>
      <w:r w:rsidR="00496D2C" w:rsidRPr="00A01743">
        <w:rPr>
          <w:rFonts w:ascii="Times New Roman" w:eastAsia="Adobe Fangsong Std R" w:hAnsi="Times New Roman" w:cs="Times New Roman"/>
        </w:rPr>
        <w:t>člana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6.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i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člana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49.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Poslovnika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Op</w:t>
      </w:r>
      <w:r w:rsidR="001B5580" w:rsidRPr="00A01743">
        <w:rPr>
          <w:rFonts w:ascii="Times New Roman" w:eastAsia="Adobe Fangsong Std R" w:hAnsi="Times New Roman" w:cs="Times New Roman"/>
        </w:rPr>
        <w:t>š</w:t>
      </w:r>
      <w:r w:rsidR="00496D2C" w:rsidRPr="00A01743">
        <w:rPr>
          <w:rFonts w:ascii="Times New Roman" w:eastAsia="Adobe Fangsong Std R" w:hAnsi="Times New Roman" w:cs="Times New Roman"/>
        </w:rPr>
        <w:t>tinskog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vijeća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(“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Slu</w:t>
      </w:r>
      <w:r w:rsidR="001B5580" w:rsidRPr="00A01743">
        <w:rPr>
          <w:rFonts w:ascii="Times New Roman" w:eastAsia="Adobe Fangsong Std R" w:hAnsi="Times New Roman" w:cs="Times New Roman"/>
        </w:rPr>
        <w:t>ž</w:t>
      </w:r>
      <w:r w:rsidR="00496D2C" w:rsidRPr="00A01743">
        <w:rPr>
          <w:rFonts w:ascii="Times New Roman" w:eastAsia="Adobe Fangsong Std R" w:hAnsi="Times New Roman" w:cs="Times New Roman"/>
        </w:rPr>
        <w:t>beni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list </w:t>
      </w:r>
      <w:proofErr w:type="spellStart"/>
      <w:r w:rsidR="00496D2C" w:rsidRPr="00A01743">
        <w:rPr>
          <w:rFonts w:ascii="Times New Roman" w:eastAsia="Adobe Fangsong Std R" w:hAnsi="Times New Roman" w:cs="Times New Roman"/>
        </w:rPr>
        <w:t>op</w:t>
      </w:r>
      <w:r w:rsidR="001B5580" w:rsidRPr="00A01743">
        <w:rPr>
          <w:rFonts w:ascii="Times New Roman" w:eastAsia="Adobe Fangsong Std R" w:hAnsi="Times New Roman" w:cs="Times New Roman"/>
        </w:rPr>
        <w:t>š</w:t>
      </w:r>
      <w:r w:rsidR="00496D2C" w:rsidRPr="00A01743">
        <w:rPr>
          <w:rFonts w:ascii="Times New Roman" w:eastAsia="Adobe Fangsong Std R" w:hAnsi="Times New Roman" w:cs="Times New Roman"/>
        </w:rPr>
        <w:t>tine</w:t>
      </w:r>
      <w:proofErr w:type="spellEnd"/>
      <w:r w:rsidR="00496D2C" w:rsidRPr="00A01743">
        <w:rPr>
          <w:rFonts w:ascii="Times New Roman" w:eastAsia="Adobe Fangsong Std R" w:hAnsi="Times New Roman" w:cs="Times New Roman"/>
        </w:rPr>
        <w:t xml:space="preserve"> Tutin” br.</w:t>
      </w:r>
      <w:r w:rsidR="00496D2C" w:rsidRPr="00A01743">
        <w:rPr>
          <w:rFonts w:ascii="Times New Roman" w:hAnsi="Times New Roman" w:cs="Times New Roman"/>
        </w:rPr>
        <w:t xml:space="preserve"> 8/19</w:t>
      </w:r>
      <w:r w:rsidR="00496D2C" w:rsidRPr="00A01743">
        <w:rPr>
          <w:rFonts w:ascii="Times New Roman" w:eastAsia="Adobe Fangsong Std R" w:hAnsi="Times New Roman" w:cs="Times New Roman"/>
        </w:rPr>
        <w:t>)</w:t>
      </w:r>
      <w:bookmarkEnd w:id="2"/>
      <w:r w:rsidRPr="00A01743">
        <w:rPr>
          <w:rFonts w:ascii="Times New Roman" w:hAnsi="Times New Roman" w:cs="Times New Roman"/>
          <w:color w:val="000009"/>
        </w:rPr>
        <w:t xml:space="preserve">, a </w:t>
      </w:r>
      <w:proofErr w:type="spellStart"/>
      <w:r w:rsidRPr="00A01743">
        <w:rPr>
          <w:rFonts w:ascii="Times New Roman" w:hAnsi="Times New Roman" w:cs="Times New Roman"/>
          <w:color w:val="000009"/>
        </w:rPr>
        <w:t>na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osnovu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sprovedenog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javnog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konkursa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za </w:t>
      </w:r>
      <w:proofErr w:type="spellStart"/>
      <w:r w:rsidRPr="00A01743">
        <w:rPr>
          <w:rFonts w:ascii="Times New Roman" w:hAnsi="Times New Roman" w:cs="Times New Roman"/>
          <w:color w:val="000009"/>
        </w:rPr>
        <w:t>popunjavanje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položaja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, </w:t>
      </w:r>
      <w:proofErr w:type="spellStart"/>
      <w:r w:rsidRPr="00A01743">
        <w:rPr>
          <w:rFonts w:ascii="Times New Roman" w:hAnsi="Times New Roman" w:cs="Times New Roman"/>
          <w:color w:val="000009"/>
        </w:rPr>
        <w:t>Opštinsko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v</w:t>
      </w:r>
      <w:r w:rsidR="00496D2C" w:rsidRPr="00A01743">
        <w:rPr>
          <w:rFonts w:ascii="Times New Roman" w:hAnsi="Times New Roman" w:cs="Times New Roman"/>
          <w:color w:val="000009"/>
        </w:rPr>
        <w:t>ij</w:t>
      </w:r>
      <w:r w:rsidRPr="00A01743">
        <w:rPr>
          <w:rFonts w:ascii="Times New Roman" w:hAnsi="Times New Roman" w:cs="Times New Roman"/>
          <w:color w:val="000009"/>
        </w:rPr>
        <w:t>eće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opštine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r w:rsidR="00496D2C" w:rsidRPr="00A01743">
        <w:rPr>
          <w:rFonts w:ascii="Times New Roman" w:hAnsi="Times New Roman" w:cs="Times New Roman"/>
          <w:color w:val="000009"/>
        </w:rPr>
        <w:t>Tutin</w:t>
      </w:r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na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s</w:t>
      </w:r>
      <w:r w:rsidR="00496D2C" w:rsidRPr="00A01743">
        <w:rPr>
          <w:rFonts w:ascii="Times New Roman" w:hAnsi="Times New Roman" w:cs="Times New Roman"/>
          <w:color w:val="000009"/>
        </w:rPr>
        <w:t>j</w:t>
      </w:r>
      <w:r w:rsidRPr="00A01743">
        <w:rPr>
          <w:rFonts w:ascii="Times New Roman" w:hAnsi="Times New Roman" w:cs="Times New Roman"/>
          <w:color w:val="000009"/>
        </w:rPr>
        <w:t>ednici</w:t>
      </w:r>
      <w:proofErr w:type="spellEnd"/>
      <w:r w:rsidR="009063A3"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9063A3" w:rsidRPr="00A01743">
        <w:rPr>
          <w:rFonts w:ascii="Times New Roman" w:hAnsi="Times New Roman" w:cs="Times New Roman"/>
          <w:color w:val="000009"/>
        </w:rPr>
        <w:t>broj</w:t>
      </w:r>
      <w:proofErr w:type="spellEnd"/>
      <w:r w:rsidR="009063A3" w:rsidRPr="00A01743">
        <w:rPr>
          <w:rFonts w:ascii="Times New Roman" w:hAnsi="Times New Roman" w:cs="Times New Roman"/>
          <w:color w:val="000009"/>
        </w:rPr>
        <w:t xml:space="preserve"> 06-41/2025</w:t>
      </w:r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Pr="00A01743">
        <w:rPr>
          <w:rFonts w:ascii="Times New Roman" w:hAnsi="Times New Roman" w:cs="Times New Roman"/>
          <w:color w:val="000009"/>
        </w:rPr>
        <w:t>održanoj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dana </w:t>
      </w:r>
      <w:proofErr w:type="gramStart"/>
      <w:r w:rsidR="00496D2C" w:rsidRPr="00A01743">
        <w:rPr>
          <w:rFonts w:ascii="Times New Roman" w:hAnsi="Times New Roman" w:cs="Times New Roman"/>
          <w:color w:val="000009"/>
        </w:rPr>
        <w:t>17</w:t>
      </w:r>
      <w:r w:rsidRPr="00A01743">
        <w:rPr>
          <w:rFonts w:ascii="Times New Roman" w:hAnsi="Times New Roman" w:cs="Times New Roman"/>
          <w:color w:val="000009"/>
        </w:rPr>
        <w:t>.</w:t>
      </w:r>
      <w:r w:rsidR="00496D2C" w:rsidRPr="00A01743">
        <w:rPr>
          <w:rFonts w:ascii="Times New Roman" w:hAnsi="Times New Roman" w:cs="Times New Roman"/>
          <w:color w:val="000009"/>
        </w:rPr>
        <w:t>oktobra</w:t>
      </w:r>
      <w:proofErr w:type="gramEnd"/>
      <w:r w:rsidR="00496D2C" w:rsidRPr="00A01743">
        <w:rPr>
          <w:rFonts w:ascii="Times New Roman" w:hAnsi="Times New Roman" w:cs="Times New Roman"/>
          <w:color w:val="000009"/>
        </w:rPr>
        <w:t xml:space="preserve"> </w:t>
      </w:r>
      <w:r w:rsidRPr="00A01743">
        <w:rPr>
          <w:rFonts w:ascii="Times New Roman" w:hAnsi="Times New Roman" w:cs="Times New Roman"/>
          <w:color w:val="000009"/>
        </w:rPr>
        <w:t>202</w:t>
      </w:r>
      <w:r w:rsidR="00496D2C" w:rsidRPr="00A01743">
        <w:rPr>
          <w:rFonts w:ascii="Times New Roman" w:hAnsi="Times New Roman" w:cs="Times New Roman"/>
          <w:color w:val="000009"/>
        </w:rPr>
        <w:t>5</w:t>
      </w:r>
      <w:r w:rsidRPr="00A01743">
        <w:rPr>
          <w:rFonts w:ascii="Times New Roman" w:hAnsi="Times New Roman" w:cs="Times New Roman"/>
          <w:color w:val="000009"/>
        </w:rPr>
        <w:t>.</w:t>
      </w:r>
      <w:r w:rsidR="008215C9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C9031B">
        <w:rPr>
          <w:rFonts w:ascii="Times New Roman" w:hAnsi="Times New Roman" w:cs="Times New Roman"/>
          <w:color w:val="000009"/>
        </w:rPr>
        <w:t>g</w:t>
      </w:r>
      <w:r w:rsidRPr="00A01743">
        <w:rPr>
          <w:rFonts w:ascii="Times New Roman" w:hAnsi="Times New Roman" w:cs="Times New Roman"/>
          <w:color w:val="000009"/>
        </w:rPr>
        <w:t>odine</w:t>
      </w:r>
      <w:proofErr w:type="spellEnd"/>
      <w:r w:rsidR="00C9031B">
        <w:rPr>
          <w:rFonts w:ascii="Times New Roman" w:hAnsi="Times New Roman" w:cs="Times New Roman"/>
          <w:color w:val="000009"/>
        </w:rPr>
        <w:t>,</w:t>
      </w:r>
      <w:r w:rsidRPr="00A01743">
        <w:rPr>
          <w:rFonts w:ascii="Times New Roman" w:hAnsi="Times New Roman" w:cs="Times New Roman"/>
          <w:color w:val="000009"/>
        </w:rPr>
        <w:t xml:space="preserve"> </w:t>
      </w:r>
      <w:proofErr w:type="spellStart"/>
      <w:r w:rsidR="009063A3" w:rsidRPr="00A01743">
        <w:rPr>
          <w:rFonts w:ascii="Times New Roman" w:hAnsi="Times New Roman" w:cs="Times New Roman"/>
          <w:color w:val="000009"/>
        </w:rPr>
        <w:t>donosi</w:t>
      </w:r>
      <w:proofErr w:type="spellEnd"/>
      <w:r w:rsidRPr="00A01743">
        <w:rPr>
          <w:rFonts w:ascii="Times New Roman" w:hAnsi="Times New Roman" w:cs="Times New Roman"/>
          <w:color w:val="000009"/>
        </w:rPr>
        <w:t xml:space="preserve"> </w:t>
      </w:r>
    </w:p>
    <w:p w14:paraId="2D766B13" w14:textId="77777777" w:rsidR="00496D2C" w:rsidRPr="00A01743" w:rsidRDefault="00496D2C" w:rsidP="00E60F6C">
      <w:pPr>
        <w:pStyle w:val="Default"/>
        <w:jc w:val="center"/>
        <w:rPr>
          <w:b/>
          <w:bCs/>
          <w:color w:val="000009"/>
          <w:sz w:val="28"/>
          <w:szCs w:val="28"/>
        </w:rPr>
      </w:pPr>
    </w:p>
    <w:p w14:paraId="582848EB" w14:textId="77777777" w:rsidR="00726BD3" w:rsidRPr="00A01743" w:rsidRDefault="00726BD3" w:rsidP="00E60F6C">
      <w:pPr>
        <w:pStyle w:val="Default"/>
        <w:jc w:val="center"/>
        <w:rPr>
          <w:b/>
          <w:bCs/>
          <w:color w:val="000009"/>
          <w:sz w:val="28"/>
          <w:szCs w:val="28"/>
        </w:rPr>
      </w:pPr>
    </w:p>
    <w:p w14:paraId="1857C7DD" w14:textId="32F68C59" w:rsidR="00E60F6C" w:rsidRPr="00A01743" w:rsidRDefault="00E60F6C" w:rsidP="00E60F6C">
      <w:pPr>
        <w:pStyle w:val="Default"/>
        <w:jc w:val="center"/>
        <w:rPr>
          <w:b/>
          <w:bCs/>
          <w:color w:val="000009"/>
          <w:sz w:val="28"/>
          <w:szCs w:val="28"/>
        </w:rPr>
      </w:pPr>
      <w:r w:rsidRPr="00A01743">
        <w:rPr>
          <w:b/>
          <w:bCs/>
          <w:color w:val="000009"/>
          <w:sz w:val="28"/>
          <w:szCs w:val="28"/>
        </w:rPr>
        <w:t xml:space="preserve">R </w:t>
      </w:r>
      <w:r w:rsidR="00C75F45" w:rsidRPr="00A01743">
        <w:rPr>
          <w:b/>
          <w:bCs/>
          <w:color w:val="000009"/>
          <w:sz w:val="28"/>
          <w:szCs w:val="28"/>
        </w:rPr>
        <w:t xml:space="preserve">J </w:t>
      </w:r>
      <w:r w:rsidRPr="00A01743">
        <w:rPr>
          <w:b/>
          <w:bCs/>
          <w:color w:val="000009"/>
          <w:sz w:val="28"/>
          <w:szCs w:val="28"/>
        </w:rPr>
        <w:t>E Š E N</w:t>
      </w:r>
      <w:r w:rsidR="00C75F45" w:rsidRPr="00A01743">
        <w:rPr>
          <w:b/>
          <w:bCs/>
          <w:color w:val="000009"/>
          <w:sz w:val="28"/>
          <w:szCs w:val="28"/>
        </w:rPr>
        <w:t>J</w:t>
      </w:r>
      <w:r w:rsidRPr="00A01743">
        <w:rPr>
          <w:b/>
          <w:bCs/>
          <w:color w:val="000009"/>
          <w:sz w:val="28"/>
          <w:szCs w:val="28"/>
        </w:rPr>
        <w:t xml:space="preserve"> E</w:t>
      </w:r>
    </w:p>
    <w:p w14:paraId="7A9B2DD7" w14:textId="56217550" w:rsidR="00E60F6C" w:rsidRPr="00A01743" w:rsidRDefault="00E60F6C" w:rsidP="00E60F6C">
      <w:pPr>
        <w:pStyle w:val="Default"/>
        <w:jc w:val="center"/>
        <w:rPr>
          <w:b/>
          <w:bCs/>
          <w:color w:val="000009"/>
          <w:sz w:val="28"/>
          <w:szCs w:val="28"/>
        </w:rPr>
      </w:pPr>
      <w:r w:rsidRPr="00A01743">
        <w:rPr>
          <w:b/>
          <w:bCs/>
          <w:color w:val="000009"/>
          <w:sz w:val="28"/>
          <w:szCs w:val="28"/>
        </w:rPr>
        <w:t>O POSTAVL</w:t>
      </w:r>
      <w:r w:rsidR="00C75F45" w:rsidRPr="00A01743">
        <w:rPr>
          <w:b/>
          <w:bCs/>
          <w:color w:val="000009"/>
          <w:sz w:val="28"/>
          <w:szCs w:val="28"/>
        </w:rPr>
        <w:t>J</w:t>
      </w:r>
      <w:r w:rsidRPr="00A01743">
        <w:rPr>
          <w:b/>
          <w:bCs/>
          <w:color w:val="000009"/>
          <w:sz w:val="28"/>
          <w:szCs w:val="28"/>
        </w:rPr>
        <w:t>EN</w:t>
      </w:r>
      <w:r w:rsidR="00C75F45" w:rsidRPr="00A01743">
        <w:rPr>
          <w:b/>
          <w:bCs/>
          <w:color w:val="000009"/>
          <w:sz w:val="28"/>
          <w:szCs w:val="28"/>
        </w:rPr>
        <w:t>J</w:t>
      </w:r>
      <w:r w:rsidRPr="00A01743">
        <w:rPr>
          <w:b/>
          <w:bCs/>
          <w:color w:val="000009"/>
          <w:sz w:val="28"/>
          <w:szCs w:val="28"/>
        </w:rPr>
        <w:t xml:space="preserve">U SLUŽBENIKA NA POLOŽAJU - NAČELNIKA OPŠTINSKE UPRAVE OPŠTINE </w:t>
      </w:r>
      <w:r w:rsidR="00C75F45" w:rsidRPr="00A01743">
        <w:rPr>
          <w:b/>
          <w:bCs/>
          <w:color w:val="000009"/>
          <w:sz w:val="28"/>
          <w:szCs w:val="28"/>
        </w:rPr>
        <w:t>TUTIN</w:t>
      </w:r>
    </w:p>
    <w:p w14:paraId="49EC816D" w14:textId="77777777" w:rsidR="00E60F6C" w:rsidRPr="00A01743" w:rsidRDefault="00E60F6C" w:rsidP="00E60F6C">
      <w:pPr>
        <w:pStyle w:val="Default"/>
        <w:jc w:val="center"/>
        <w:rPr>
          <w:color w:val="000009"/>
        </w:rPr>
      </w:pPr>
    </w:p>
    <w:p w14:paraId="2E3A9907" w14:textId="556B4CDD" w:rsidR="00E60F6C" w:rsidRPr="00A01743" w:rsidRDefault="00E60F6C" w:rsidP="00E60F6C">
      <w:pPr>
        <w:pStyle w:val="Default"/>
        <w:jc w:val="center"/>
        <w:rPr>
          <w:b/>
          <w:bCs/>
          <w:color w:val="000009"/>
        </w:rPr>
      </w:pPr>
      <w:proofErr w:type="spellStart"/>
      <w:r w:rsidRPr="00A01743">
        <w:rPr>
          <w:b/>
          <w:bCs/>
          <w:color w:val="000009"/>
        </w:rPr>
        <w:t>Član</w:t>
      </w:r>
      <w:proofErr w:type="spellEnd"/>
      <w:r w:rsidRPr="00A01743">
        <w:rPr>
          <w:b/>
          <w:bCs/>
          <w:color w:val="000009"/>
        </w:rPr>
        <w:t xml:space="preserve"> 1.</w:t>
      </w:r>
    </w:p>
    <w:p w14:paraId="2F2CD006" w14:textId="77777777" w:rsidR="00E60F6C" w:rsidRPr="00A01743" w:rsidRDefault="00E60F6C" w:rsidP="00E60F6C">
      <w:pPr>
        <w:pStyle w:val="Default"/>
        <w:jc w:val="center"/>
        <w:rPr>
          <w:color w:val="000009"/>
        </w:rPr>
      </w:pPr>
    </w:p>
    <w:p w14:paraId="190D6834" w14:textId="7F14CDD2" w:rsidR="00E60F6C" w:rsidRDefault="00AF49C3" w:rsidP="00E60F6C">
      <w:pPr>
        <w:pStyle w:val="Default"/>
        <w:ind w:firstLine="720"/>
        <w:jc w:val="both"/>
        <w:rPr>
          <w:color w:val="000009"/>
        </w:rPr>
      </w:pPr>
      <w:r w:rsidRPr="00A01743">
        <w:rPr>
          <w:b/>
          <w:bCs/>
          <w:color w:val="000009"/>
        </w:rPr>
        <w:t>MUAMER MAVRI</w:t>
      </w:r>
      <w:r w:rsidRPr="00A01743">
        <w:rPr>
          <w:b/>
          <w:bCs/>
          <w:color w:val="000009"/>
          <w:lang w:val="sr-Latn-RS"/>
        </w:rPr>
        <w:t>Ć</w:t>
      </w:r>
      <w:r w:rsidR="00E60F6C" w:rsidRPr="00A01743">
        <w:rPr>
          <w:color w:val="000009"/>
        </w:rPr>
        <w:t xml:space="preserve">, </w:t>
      </w:r>
      <w:r w:rsidRPr="00A01743">
        <w:rPr>
          <w:color w:val="000009"/>
        </w:rPr>
        <w:t>dipl.</w:t>
      </w:r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pravnik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iz</w:t>
      </w:r>
      <w:proofErr w:type="spellEnd"/>
      <w:r w:rsidR="00544462">
        <w:rPr>
          <w:color w:val="000009"/>
        </w:rPr>
        <w:t xml:space="preserve"> </w:t>
      </w:r>
      <w:proofErr w:type="spellStart"/>
      <w:r w:rsidR="00544462">
        <w:rPr>
          <w:color w:val="000009"/>
        </w:rPr>
        <w:t>Batraga</w:t>
      </w:r>
      <w:proofErr w:type="spellEnd"/>
      <w:r w:rsidR="00544462">
        <w:rPr>
          <w:color w:val="000009"/>
        </w:rPr>
        <w:t xml:space="preserve">, </w:t>
      </w:r>
      <w:proofErr w:type="spellStart"/>
      <w:r w:rsidR="00544462">
        <w:rPr>
          <w:color w:val="000009"/>
        </w:rPr>
        <w:t>opština</w:t>
      </w:r>
      <w:proofErr w:type="spellEnd"/>
      <w:r w:rsidR="00E60F6C" w:rsidRPr="00A01743">
        <w:rPr>
          <w:color w:val="000009"/>
        </w:rPr>
        <w:t xml:space="preserve"> </w:t>
      </w:r>
      <w:r w:rsidRPr="00A01743">
        <w:rPr>
          <w:color w:val="000009"/>
        </w:rPr>
        <w:t>Tutin</w:t>
      </w:r>
      <w:r w:rsidR="00E60F6C" w:rsidRPr="00A01743">
        <w:rPr>
          <w:color w:val="000009"/>
        </w:rPr>
        <w:t xml:space="preserve">, </w:t>
      </w:r>
      <w:r w:rsidR="00E60F6C" w:rsidRPr="00A01743">
        <w:rPr>
          <w:b/>
          <w:bCs/>
          <w:color w:val="000009"/>
        </w:rPr>
        <w:t>POSTAVL</w:t>
      </w:r>
      <w:r w:rsidR="00726BD3" w:rsidRPr="00A01743">
        <w:rPr>
          <w:b/>
          <w:bCs/>
          <w:color w:val="000009"/>
        </w:rPr>
        <w:t>J</w:t>
      </w:r>
      <w:r w:rsidR="00E60F6C" w:rsidRPr="00A01743">
        <w:rPr>
          <w:b/>
          <w:bCs/>
          <w:color w:val="000009"/>
        </w:rPr>
        <w:t>A SE</w:t>
      </w:r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na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položaj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Pr="00A01743">
        <w:rPr>
          <w:color w:val="000009"/>
        </w:rPr>
        <w:t>n</w:t>
      </w:r>
      <w:r w:rsidR="00E60F6C" w:rsidRPr="00A01743">
        <w:rPr>
          <w:color w:val="000009"/>
        </w:rPr>
        <w:t>ačelnika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8215C9">
        <w:rPr>
          <w:color w:val="000009"/>
        </w:rPr>
        <w:t>O</w:t>
      </w:r>
      <w:r w:rsidR="00E60F6C" w:rsidRPr="00A01743">
        <w:rPr>
          <w:color w:val="000009"/>
        </w:rPr>
        <w:t>pštinske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uprave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opštine</w:t>
      </w:r>
      <w:proofErr w:type="spellEnd"/>
      <w:r w:rsidR="00E60F6C" w:rsidRPr="00A01743">
        <w:rPr>
          <w:color w:val="000009"/>
        </w:rPr>
        <w:t xml:space="preserve"> </w:t>
      </w:r>
      <w:r w:rsidRPr="00A01743">
        <w:rPr>
          <w:color w:val="000009"/>
        </w:rPr>
        <w:t>Tutin</w:t>
      </w:r>
      <w:r w:rsidR="00E60F6C" w:rsidRPr="00A01743">
        <w:rPr>
          <w:color w:val="000009"/>
        </w:rPr>
        <w:t xml:space="preserve"> – </w:t>
      </w:r>
      <w:proofErr w:type="spellStart"/>
      <w:r w:rsidR="00E60F6C" w:rsidRPr="00A01743">
        <w:rPr>
          <w:color w:val="000009"/>
        </w:rPr>
        <w:t>položaj</w:t>
      </w:r>
      <w:proofErr w:type="spellEnd"/>
      <w:r w:rsidR="00E60F6C" w:rsidRPr="00A01743">
        <w:rPr>
          <w:color w:val="000009"/>
        </w:rPr>
        <w:t xml:space="preserve"> u I </w:t>
      </w:r>
      <w:proofErr w:type="spellStart"/>
      <w:r w:rsidR="00E60F6C" w:rsidRPr="00A01743">
        <w:rPr>
          <w:color w:val="000009"/>
        </w:rPr>
        <w:t>grupi</w:t>
      </w:r>
      <w:proofErr w:type="spellEnd"/>
      <w:r w:rsidR="00E60F6C" w:rsidRPr="00A01743">
        <w:rPr>
          <w:color w:val="000009"/>
        </w:rPr>
        <w:t xml:space="preserve">, </w:t>
      </w:r>
      <w:proofErr w:type="spellStart"/>
      <w:r w:rsidR="00E60F6C" w:rsidRPr="00A01743">
        <w:rPr>
          <w:color w:val="000009"/>
        </w:rPr>
        <w:t>na</w:t>
      </w:r>
      <w:proofErr w:type="spellEnd"/>
      <w:r w:rsidR="00E60F6C" w:rsidRPr="00A01743">
        <w:rPr>
          <w:color w:val="000009"/>
        </w:rPr>
        <w:t xml:space="preserve"> period </w:t>
      </w:r>
      <w:proofErr w:type="spellStart"/>
      <w:r w:rsidR="00E60F6C" w:rsidRPr="00A01743">
        <w:rPr>
          <w:color w:val="000009"/>
        </w:rPr>
        <w:t>od</w:t>
      </w:r>
      <w:proofErr w:type="spellEnd"/>
      <w:r w:rsidR="00E60F6C" w:rsidRPr="00A01743">
        <w:rPr>
          <w:color w:val="000009"/>
        </w:rPr>
        <w:t xml:space="preserve"> pet </w:t>
      </w:r>
      <w:proofErr w:type="spellStart"/>
      <w:r w:rsidR="00E60F6C" w:rsidRPr="00A01743">
        <w:rPr>
          <w:color w:val="000009"/>
        </w:rPr>
        <w:t>godina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i</w:t>
      </w:r>
      <w:proofErr w:type="spellEnd"/>
      <w:r w:rsidR="00E60F6C" w:rsidRPr="00A01743">
        <w:rPr>
          <w:color w:val="000009"/>
        </w:rPr>
        <w:t xml:space="preserve"> stupa </w:t>
      </w:r>
      <w:proofErr w:type="spellStart"/>
      <w:r w:rsidR="00E60F6C" w:rsidRPr="00A01743">
        <w:rPr>
          <w:color w:val="000009"/>
        </w:rPr>
        <w:t>na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položaj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danom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donošenja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ovog</w:t>
      </w:r>
      <w:proofErr w:type="spellEnd"/>
      <w:r w:rsidR="00E60F6C" w:rsidRPr="00A01743">
        <w:rPr>
          <w:color w:val="000009"/>
        </w:rPr>
        <w:t xml:space="preserve"> </w:t>
      </w:r>
      <w:proofErr w:type="spellStart"/>
      <w:r w:rsidR="00E60F6C" w:rsidRPr="00A01743">
        <w:rPr>
          <w:color w:val="000009"/>
        </w:rPr>
        <w:t>rešenja</w:t>
      </w:r>
      <w:proofErr w:type="spellEnd"/>
      <w:r w:rsidR="00E60F6C" w:rsidRPr="00A01743">
        <w:rPr>
          <w:color w:val="000009"/>
        </w:rPr>
        <w:t xml:space="preserve">. </w:t>
      </w:r>
    </w:p>
    <w:p w14:paraId="2707E014" w14:textId="77777777" w:rsidR="008215C9" w:rsidRPr="00A01743" w:rsidRDefault="008215C9" w:rsidP="00E60F6C">
      <w:pPr>
        <w:pStyle w:val="Default"/>
        <w:ind w:firstLine="720"/>
        <w:jc w:val="both"/>
        <w:rPr>
          <w:color w:val="000009"/>
        </w:rPr>
      </w:pPr>
    </w:p>
    <w:p w14:paraId="32635162" w14:textId="65354574" w:rsidR="00E60F6C" w:rsidRPr="008215C9" w:rsidRDefault="00E60F6C" w:rsidP="00E60F6C">
      <w:pPr>
        <w:pStyle w:val="Default"/>
        <w:jc w:val="center"/>
        <w:rPr>
          <w:b/>
          <w:bCs/>
          <w:color w:val="000009"/>
        </w:rPr>
      </w:pPr>
      <w:proofErr w:type="spellStart"/>
      <w:r w:rsidRPr="008215C9">
        <w:rPr>
          <w:b/>
          <w:bCs/>
          <w:color w:val="000009"/>
        </w:rPr>
        <w:t>Član</w:t>
      </w:r>
      <w:proofErr w:type="spellEnd"/>
      <w:r w:rsidRPr="008215C9">
        <w:rPr>
          <w:b/>
          <w:bCs/>
          <w:color w:val="000009"/>
        </w:rPr>
        <w:t xml:space="preserve"> 2.</w:t>
      </w:r>
    </w:p>
    <w:p w14:paraId="3F4CF127" w14:textId="77777777" w:rsidR="00726BD3" w:rsidRPr="008215C9" w:rsidRDefault="00726BD3" w:rsidP="00E60F6C">
      <w:pPr>
        <w:pStyle w:val="Default"/>
        <w:jc w:val="center"/>
        <w:rPr>
          <w:b/>
          <w:bCs/>
          <w:color w:val="000009"/>
        </w:rPr>
      </w:pPr>
    </w:p>
    <w:p w14:paraId="0037C68A" w14:textId="7BE216B6" w:rsidR="00415293" w:rsidRPr="008215C9" w:rsidRDefault="00415293" w:rsidP="00E60F6C">
      <w:pPr>
        <w:pStyle w:val="Default"/>
        <w:ind w:firstLine="720"/>
        <w:jc w:val="both"/>
        <w:rPr>
          <w:color w:val="000009"/>
        </w:rPr>
      </w:pPr>
      <w:proofErr w:type="spellStart"/>
      <w:r w:rsidRPr="008215C9">
        <w:rPr>
          <w:color w:val="000009"/>
        </w:rPr>
        <w:t>Imenovani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iz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člana</w:t>
      </w:r>
      <w:proofErr w:type="spellEnd"/>
      <w:r w:rsidRPr="008215C9">
        <w:rPr>
          <w:color w:val="000009"/>
        </w:rPr>
        <w:t xml:space="preserve"> 1. </w:t>
      </w:r>
      <w:proofErr w:type="spellStart"/>
      <w:r w:rsidRPr="008215C9">
        <w:rPr>
          <w:color w:val="000009"/>
        </w:rPr>
        <w:t>ovog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rješenja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postavlja</w:t>
      </w:r>
      <w:proofErr w:type="spellEnd"/>
      <w:r w:rsidRPr="008215C9">
        <w:rPr>
          <w:color w:val="000009"/>
        </w:rPr>
        <w:t xml:space="preserve"> se </w:t>
      </w:r>
      <w:proofErr w:type="spellStart"/>
      <w:r w:rsidRPr="008215C9">
        <w:rPr>
          <w:color w:val="000009"/>
        </w:rPr>
        <w:t>na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radno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mjesto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sistematizovano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članom</w:t>
      </w:r>
      <w:proofErr w:type="spellEnd"/>
      <w:r w:rsidRPr="008215C9">
        <w:rPr>
          <w:color w:val="000009"/>
        </w:rPr>
        <w:t xml:space="preserve"> 27</w:t>
      </w:r>
      <w:r w:rsidR="00E60F6C" w:rsidRPr="008215C9">
        <w:rPr>
          <w:color w:val="000009"/>
        </w:rPr>
        <w:t xml:space="preserve">. </w:t>
      </w:r>
      <w:proofErr w:type="spellStart"/>
      <w:r w:rsidRPr="008215C9">
        <w:t>Pravilnika</w:t>
      </w:r>
      <w:proofErr w:type="spellEnd"/>
      <w:r w:rsidRPr="008215C9">
        <w:t xml:space="preserve"> o </w:t>
      </w:r>
      <w:proofErr w:type="spellStart"/>
      <w:r w:rsidRPr="008215C9">
        <w:t>organizaciji</w:t>
      </w:r>
      <w:proofErr w:type="spellEnd"/>
      <w:r w:rsidRPr="008215C9">
        <w:t xml:space="preserve"> </w:t>
      </w:r>
      <w:proofErr w:type="spellStart"/>
      <w:r w:rsidRPr="008215C9">
        <w:t>i</w:t>
      </w:r>
      <w:proofErr w:type="spellEnd"/>
      <w:r w:rsidRPr="008215C9">
        <w:t xml:space="preserve"> </w:t>
      </w:r>
      <w:proofErr w:type="spellStart"/>
      <w:r w:rsidRPr="008215C9">
        <w:t>sistematizaciji</w:t>
      </w:r>
      <w:proofErr w:type="spellEnd"/>
      <w:r w:rsidRPr="008215C9">
        <w:t xml:space="preserve"> </w:t>
      </w:r>
      <w:proofErr w:type="spellStart"/>
      <w:r w:rsidRPr="008215C9">
        <w:t>radnih</w:t>
      </w:r>
      <w:proofErr w:type="spellEnd"/>
      <w:r w:rsidRPr="008215C9">
        <w:t xml:space="preserve"> </w:t>
      </w:r>
      <w:proofErr w:type="spellStart"/>
      <w:r w:rsidRPr="008215C9">
        <w:t>mjesta</w:t>
      </w:r>
      <w:proofErr w:type="spellEnd"/>
      <w:r w:rsidRPr="008215C9">
        <w:t xml:space="preserve"> u </w:t>
      </w:r>
      <w:proofErr w:type="spellStart"/>
      <w:r w:rsidR="00495F4B" w:rsidRPr="008215C9">
        <w:t>O</w:t>
      </w:r>
      <w:r w:rsidRPr="008215C9">
        <w:t>p</w:t>
      </w:r>
      <w:r w:rsidR="00495F4B" w:rsidRPr="008215C9">
        <w:t>š</w:t>
      </w:r>
      <w:r w:rsidRPr="008215C9">
        <w:t>tinskoj</w:t>
      </w:r>
      <w:proofErr w:type="spellEnd"/>
      <w:r w:rsidRPr="008215C9">
        <w:t xml:space="preserve"> </w:t>
      </w:r>
      <w:proofErr w:type="spellStart"/>
      <w:r w:rsidRPr="008215C9">
        <w:t>upravi</w:t>
      </w:r>
      <w:proofErr w:type="spellEnd"/>
      <w:r w:rsidRPr="008215C9">
        <w:t xml:space="preserve">, </w:t>
      </w:r>
      <w:proofErr w:type="spellStart"/>
      <w:r w:rsidR="00495F4B" w:rsidRPr="008215C9">
        <w:t>K</w:t>
      </w:r>
      <w:r w:rsidRPr="008215C9">
        <w:t>abinetu</w:t>
      </w:r>
      <w:proofErr w:type="spellEnd"/>
      <w:r w:rsidRPr="008215C9">
        <w:t xml:space="preserve"> </w:t>
      </w:r>
      <w:proofErr w:type="spellStart"/>
      <w:r w:rsidRPr="008215C9">
        <w:t>predsjednika</w:t>
      </w:r>
      <w:proofErr w:type="spellEnd"/>
      <w:r w:rsidRPr="008215C9">
        <w:t xml:space="preserve">, </w:t>
      </w:r>
      <w:proofErr w:type="spellStart"/>
      <w:r w:rsidR="00495F4B" w:rsidRPr="008215C9">
        <w:t>O</w:t>
      </w:r>
      <w:r w:rsidRPr="008215C9">
        <w:t>p</w:t>
      </w:r>
      <w:r w:rsidR="00495F4B" w:rsidRPr="008215C9">
        <w:t>š</w:t>
      </w:r>
      <w:r w:rsidRPr="008215C9">
        <w:t>tinskom</w:t>
      </w:r>
      <w:proofErr w:type="spellEnd"/>
      <w:r w:rsidRPr="008215C9">
        <w:t xml:space="preserve"> </w:t>
      </w:r>
      <w:proofErr w:type="spellStart"/>
      <w:r w:rsidRPr="008215C9">
        <w:t>pravobranila</w:t>
      </w:r>
      <w:r w:rsidR="00495F4B" w:rsidRPr="008215C9">
        <w:t>št</w:t>
      </w:r>
      <w:r w:rsidRPr="008215C9">
        <w:t>vu</w:t>
      </w:r>
      <w:proofErr w:type="spellEnd"/>
      <w:r w:rsidRPr="008215C9">
        <w:t xml:space="preserve">, </w:t>
      </w:r>
      <w:proofErr w:type="spellStart"/>
      <w:r w:rsidR="00495F4B" w:rsidRPr="008215C9">
        <w:t>S</w:t>
      </w:r>
      <w:r w:rsidRPr="008215C9">
        <w:t>lu</w:t>
      </w:r>
      <w:r w:rsidR="00495F4B" w:rsidRPr="008215C9">
        <w:t>ž</w:t>
      </w:r>
      <w:r w:rsidRPr="008215C9">
        <w:t>bi</w:t>
      </w:r>
      <w:proofErr w:type="spellEnd"/>
      <w:r w:rsidRPr="008215C9">
        <w:t xml:space="preserve"> </w:t>
      </w:r>
      <w:proofErr w:type="spellStart"/>
      <w:r w:rsidRPr="008215C9">
        <w:t>za</w:t>
      </w:r>
      <w:r w:rsidR="00495F4B" w:rsidRPr="008215C9">
        <w:t>š</w:t>
      </w:r>
      <w:r w:rsidRPr="008215C9">
        <w:t>titnika</w:t>
      </w:r>
      <w:proofErr w:type="spellEnd"/>
      <w:r w:rsidRPr="008215C9">
        <w:t xml:space="preserve"> </w:t>
      </w:r>
      <w:proofErr w:type="spellStart"/>
      <w:r w:rsidRPr="008215C9">
        <w:t>gra</w:t>
      </w:r>
      <w:r w:rsidR="00495F4B" w:rsidRPr="008215C9">
        <w:t>đ</w:t>
      </w:r>
      <w:r w:rsidRPr="008215C9">
        <w:t>ana</w:t>
      </w:r>
      <w:proofErr w:type="spellEnd"/>
      <w:r w:rsidRPr="008215C9">
        <w:t xml:space="preserve"> </w:t>
      </w:r>
      <w:proofErr w:type="spellStart"/>
      <w:r w:rsidRPr="008215C9">
        <w:t>i</w:t>
      </w:r>
      <w:proofErr w:type="spellEnd"/>
      <w:r w:rsidRPr="008215C9">
        <w:t xml:space="preserve"> </w:t>
      </w:r>
      <w:proofErr w:type="spellStart"/>
      <w:r w:rsidR="00495F4B" w:rsidRPr="008215C9">
        <w:t>S</w:t>
      </w:r>
      <w:r w:rsidRPr="008215C9">
        <w:t>lu</w:t>
      </w:r>
      <w:r w:rsidR="00495F4B" w:rsidRPr="008215C9">
        <w:t>ž</w:t>
      </w:r>
      <w:r w:rsidRPr="008215C9">
        <w:t>bi</w:t>
      </w:r>
      <w:proofErr w:type="spellEnd"/>
      <w:r w:rsidRPr="008215C9">
        <w:t xml:space="preserve"> interne </w:t>
      </w:r>
      <w:proofErr w:type="spellStart"/>
      <w:r w:rsidRPr="008215C9">
        <w:t>revizije</w:t>
      </w:r>
      <w:proofErr w:type="spellEnd"/>
      <w:r w:rsidRPr="008215C9">
        <w:t xml:space="preserve"> </w:t>
      </w:r>
      <w:proofErr w:type="spellStart"/>
      <w:r w:rsidRPr="008215C9">
        <w:t>op</w:t>
      </w:r>
      <w:r w:rsidR="00495F4B" w:rsidRPr="008215C9">
        <w:t>š</w:t>
      </w:r>
      <w:r w:rsidRPr="008215C9">
        <w:t>tine</w:t>
      </w:r>
      <w:proofErr w:type="spellEnd"/>
      <w:r w:rsidRPr="008215C9">
        <w:t xml:space="preserve"> </w:t>
      </w:r>
      <w:r w:rsidR="00495F4B" w:rsidRPr="008215C9">
        <w:t>T</w:t>
      </w:r>
      <w:r w:rsidRPr="008215C9">
        <w:t>utin</w:t>
      </w:r>
      <w:r w:rsidR="00495F4B" w:rsidRPr="008215C9">
        <w:t xml:space="preserve"> </w:t>
      </w:r>
      <w:r w:rsidR="00D64E6B" w:rsidRPr="00A01743">
        <w:rPr>
          <w:lang w:val="sr-Latn-BA"/>
        </w:rPr>
        <w:t xml:space="preserve">(„Službeni list opštine </w:t>
      </w:r>
      <w:proofErr w:type="gramStart"/>
      <w:r w:rsidR="00D64E6B" w:rsidRPr="00A01743">
        <w:rPr>
          <w:lang w:val="sr-Latn-BA"/>
        </w:rPr>
        <w:t>Tutin</w:t>
      </w:r>
      <w:r w:rsidR="00C9031B">
        <w:rPr>
          <w:lang w:val="sr-Latn-BA"/>
        </w:rPr>
        <w:t>“</w:t>
      </w:r>
      <w:proofErr w:type="gramEnd"/>
      <w:r w:rsidR="00D64E6B" w:rsidRPr="00A01743">
        <w:rPr>
          <w:lang w:val="sr-Latn-BA"/>
        </w:rPr>
        <w:t>, br.12/24)</w:t>
      </w:r>
      <w:r w:rsidR="00495F4B" w:rsidRPr="008215C9">
        <w:t xml:space="preserve">. </w:t>
      </w:r>
    </w:p>
    <w:p w14:paraId="7C4FB49A" w14:textId="77777777" w:rsidR="00415293" w:rsidRPr="008215C9" w:rsidRDefault="00415293" w:rsidP="00E60F6C">
      <w:pPr>
        <w:pStyle w:val="Default"/>
        <w:ind w:firstLine="720"/>
        <w:jc w:val="both"/>
        <w:rPr>
          <w:color w:val="000009"/>
        </w:rPr>
      </w:pPr>
    </w:p>
    <w:p w14:paraId="594B009B" w14:textId="47B653B9" w:rsidR="00E60F6C" w:rsidRPr="008215C9" w:rsidRDefault="00E60F6C" w:rsidP="00E60F6C">
      <w:pPr>
        <w:pStyle w:val="Default"/>
        <w:jc w:val="center"/>
        <w:rPr>
          <w:b/>
          <w:bCs/>
          <w:color w:val="000009"/>
        </w:rPr>
      </w:pPr>
      <w:proofErr w:type="spellStart"/>
      <w:r w:rsidRPr="008215C9">
        <w:rPr>
          <w:b/>
          <w:bCs/>
          <w:color w:val="000009"/>
        </w:rPr>
        <w:t>Član</w:t>
      </w:r>
      <w:proofErr w:type="spellEnd"/>
      <w:r w:rsidRPr="008215C9">
        <w:rPr>
          <w:b/>
          <w:bCs/>
          <w:color w:val="000009"/>
        </w:rPr>
        <w:t xml:space="preserve"> 3.</w:t>
      </w:r>
    </w:p>
    <w:p w14:paraId="05527BA8" w14:textId="77777777" w:rsidR="00726BD3" w:rsidRPr="008215C9" w:rsidRDefault="00726BD3" w:rsidP="00E60F6C">
      <w:pPr>
        <w:pStyle w:val="Default"/>
        <w:jc w:val="center"/>
        <w:rPr>
          <w:b/>
          <w:bCs/>
          <w:color w:val="000009"/>
        </w:rPr>
      </w:pPr>
    </w:p>
    <w:p w14:paraId="089606C1" w14:textId="2B8E376F" w:rsidR="00E60F6C" w:rsidRPr="008215C9" w:rsidRDefault="00AF49C3" w:rsidP="00E60F6C">
      <w:pPr>
        <w:pStyle w:val="Default"/>
        <w:ind w:firstLine="720"/>
        <w:jc w:val="both"/>
        <w:rPr>
          <w:color w:val="000009"/>
        </w:rPr>
      </w:pPr>
      <w:r w:rsidRPr="008215C9">
        <w:rPr>
          <w:color w:val="000009"/>
        </w:rPr>
        <w:t xml:space="preserve">Ovo </w:t>
      </w:r>
      <w:proofErr w:type="spellStart"/>
      <w:r w:rsidRPr="008215C9">
        <w:rPr>
          <w:color w:val="000009"/>
        </w:rPr>
        <w:t>r</w:t>
      </w:r>
      <w:r w:rsidR="00C9031B" w:rsidRPr="008215C9">
        <w:rPr>
          <w:color w:val="000009"/>
        </w:rPr>
        <w:t>j</w:t>
      </w:r>
      <w:r w:rsidRPr="008215C9">
        <w:rPr>
          <w:color w:val="000009"/>
        </w:rPr>
        <w:t>ešenje</w:t>
      </w:r>
      <w:proofErr w:type="spellEnd"/>
      <w:r w:rsidRPr="008215C9">
        <w:rPr>
          <w:color w:val="000009"/>
        </w:rPr>
        <w:t xml:space="preserve"> je </w:t>
      </w:r>
      <w:proofErr w:type="spellStart"/>
      <w:r w:rsidRPr="008215C9">
        <w:rPr>
          <w:color w:val="000009"/>
        </w:rPr>
        <w:t>konačno</w:t>
      </w:r>
      <w:proofErr w:type="spellEnd"/>
      <w:r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i</w:t>
      </w:r>
      <w:proofErr w:type="spellEnd"/>
      <w:r w:rsidRPr="008215C9">
        <w:rPr>
          <w:color w:val="000009"/>
        </w:rPr>
        <w:t xml:space="preserve"> </w:t>
      </w:r>
      <w:r w:rsidR="00E60F6C" w:rsidRPr="008215C9">
        <w:rPr>
          <w:color w:val="000009"/>
        </w:rPr>
        <w:t xml:space="preserve">stupa </w:t>
      </w:r>
      <w:proofErr w:type="spellStart"/>
      <w:r w:rsidR="00E60F6C" w:rsidRPr="008215C9">
        <w:rPr>
          <w:color w:val="000009"/>
        </w:rPr>
        <w:t>na</w:t>
      </w:r>
      <w:proofErr w:type="spellEnd"/>
      <w:r w:rsidR="00E60F6C" w:rsidRPr="008215C9">
        <w:rPr>
          <w:color w:val="000009"/>
        </w:rPr>
        <w:t xml:space="preserve"> </w:t>
      </w:r>
      <w:proofErr w:type="spellStart"/>
      <w:r w:rsidR="00E60F6C" w:rsidRPr="008215C9">
        <w:rPr>
          <w:color w:val="000009"/>
        </w:rPr>
        <w:t>snagu</w:t>
      </w:r>
      <w:proofErr w:type="spellEnd"/>
      <w:r w:rsidR="00E60F6C" w:rsidRPr="008215C9">
        <w:rPr>
          <w:color w:val="000009"/>
        </w:rPr>
        <w:t xml:space="preserve"> </w:t>
      </w:r>
      <w:proofErr w:type="spellStart"/>
      <w:r w:rsidR="00E60F6C" w:rsidRPr="008215C9">
        <w:rPr>
          <w:color w:val="000009"/>
        </w:rPr>
        <w:t>danom</w:t>
      </w:r>
      <w:proofErr w:type="spellEnd"/>
      <w:r w:rsidR="00E60F6C" w:rsidRPr="008215C9">
        <w:rPr>
          <w:color w:val="000009"/>
        </w:rPr>
        <w:t xml:space="preserve"> </w:t>
      </w:r>
      <w:proofErr w:type="spellStart"/>
      <w:r w:rsidR="00E60F6C" w:rsidRPr="008215C9">
        <w:rPr>
          <w:color w:val="000009"/>
        </w:rPr>
        <w:t>donošenja</w:t>
      </w:r>
      <w:proofErr w:type="spellEnd"/>
      <w:r w:rsidR="00E60F6C" w:rsidRPr="008215C9">
        <w:rPr>
          <w:color w:val="000009"/>
        </w:rPr>
        <w:t xml:space="preserve">, </w:t>
      </w:r>
      <w:proofErr w:type="gramStart"/>
      <w:r w:rsidR="00E60F6C" w:rsidRPr="008215C9">
        <w:rPr>
          <w:color w:val="000009"/>
        </w:rPr>
        <w:t>a</w:t>
      </w:r>
      <w:proofErr w:type="gramEnd"/>
      <w:r w:rsidR="00E60F6C" w:rsidRPr="008215C9">
        <w:rPr>
          <w:color w:val="000009"/>
        </w:rPr>
        <w:t xml:space="preserve"> </w:t>
      </w:r>
      <w:proofErr w:type="spellStart"/>
      <w:r w:rsidR="00E60F6C" w:rsidRPr="008215C9">
        <w:rPr>
          <w:color w:val="000009"/>
        </w:rPr>
        <w:t>objaviće</w:t>
      </w:r>
      <w:proofErr w:type="spellEnd"/>
      <w:r w:rsidR="00E60F6C" w:rsidRPr="008215C9">
        <w:rPr>
          <w:color w:val="000009"/>
        </w:rPr>
        <w:t xml:space="preserve"> se u „</w:t>
      </w:r>
      <w:proofErr w:type="spellStart"/>
      <w:r w:rsidR="00E60F6C" w:rsidRPr="008215C9">
        <w:rPr>
          <w:color w:val="000009"/>
        </w:rPr>
        <w:t>Službenom</w:t>
      </w:r>
      <w:proofErr w:type="spellEnd"/>
      <w:r w:rsidR="00E60F6C" w:rsidRPr="008215C9">
        <w:rPr>
          <w:color w:val="000009"/>
        </w:rPr>
        <w:t xml:space="preserve"> </w:t>
      </w:r>
      <w:proofErr w:type="spellStart"/>
      <w:r w:rsidR="00E60F6C" w:rsidRPr="008215C9">
        <w:rPr>
          <w:color w:val="000009"/>
        </w:rPr>
        <w:t>listu</w:t>
      </w:r>
      <w:proofErr w:type="spellEnd"/>
      <w:r w:rsidR="00E60F6C" w:rsidRPr="008215C9">
        <w:rPr>
          <w:color w:val="000009"/>
        </w:rPr>
        <w:t xml:space="preserve"> </w:t>
      </w:r>
      <w:proofErr w:type="spellStart"/>
      <w:r w:rsidR="00E60F6C" w:rsidRPr="008215C9">
        <w:rPr>
          <w:color w:val="000009"/>
        </w:rPr>
        <w:t>opštine</w:t>
      </w:r>
      <w:proofErr w:type="spellEnd"/>
      <w:r w:rsidR="00E60F6C" w:rsidRPr="008215C9">
        <w:rPr>
          <w:color w:val="000009"/>
        </w:rPr>
        <w:t xml:space="preserve"> </w:t>
      </w:r>
      <w:proofErr w:type="gramStart"/>
      <w:r w:rsidRPr="008215C9">
        <w:rPr>
          <w:color w:val="000009"/>
        </w:rPr>
        <w:t>Tutin</w:t>
      </w:r>
      <w:r w:rsidR="00E60F6C" w:rsidRPr="008215C9">
        <w:rPr>
          <w:color w:val="000009"/>
        </w:rPr>
        <w:t xml:space="preserve">“ </w:t>
      </w:r>
      <w:proofErr w:type="spellStart"/>
      <w:r w:rsidR="00E60F6C" w:rsidRPr="008215C9">
        <w:rPr>
          <w:color w:val="000009"/>
        </w:rPr>
        <w:t>i</w:t>
      </w:r>
      <w:proofErr w:type="spellEnd"/>
      <w:proofErr w:type="gramEnd"/>
      <w:r w:rsidR="00E60F6C" w:rsidRPr="008215C9">
        <w:rPr>
          <w:color w:val="000009"/>
        </w:rPr>
        <w:t xml:space="preserve"> </w:t>
      </w:r>
      <w:proofErr w:type="spellStart"/>
      <w:r w:rsidR="00E60F6C" w:rsidRPr="008215C9">
        <w:rPr>
          <w:color w:val="000009"/>
        </w:rPr>
        <w:t>na</w:t>
      </w:r>
      <w:proofErr w:type="spellEnd"/>
      <w:r w:rsidR="00E60F6C" w:rsidRPr="008215C9">
        <w:rPr>
          <w:color w:val="000009"/>
        </w:rPr>
        <w:t xml:space="preserve"> </w:t>
      </w:r>
      <w:proofErr w:type="spellStart"/>
      <w:r w:rsidR="00E60F6C" w:rsidRPr="008215C9">
        <w:rPr>
          <w:color w:val="000009"/>
        </w:rPr>
        <w:t>zvaničnoj</w:t>
      </w:r>
      <w:proofErr w:type="spellEnd"/>
      <w:r w:rsidR="00E60F6C" w:rsidRPr="008215C9">
        <w:rPr>
          <w:color w:val="000009"/>
        </w:rPr>
        <w:t xml:space="preserve"> internet </w:t>
      </w:r>
      <w:proofErr w:type="spellStart"/>
      <w:r w:rsidR="00E60F6C" w:rsidRPr="008215C9">
        <w:rPr>
          <w:color w:val="000009"/>
        </w:rPr>
        <w:t>prezentaciji</w:t>
      </w:r>
      <w:proofErr w:type="spellEnd"/>
      <w:r w:rsidR="00E60F6C" w:rsidRPr="008215C9">
        <w:rPr>
          <w:color w:val="000009"/>
        </w:rPr>
        <w:t xml:space="preserve"> </w:t>
      </w:r>
      <w:proofErr w:type="spellStart"/>
      <w:r w:rsidRPr="008215C9">
        <w:rPr>
          <w:color w:val="000009"/>
        </w:rPr>
        <w:t>O</w:t>
      </w:r>
      <w:r w:rsidR="00E60F6C" w:rsidRPr="008215C9">
        <w:rPr>
          <w:color w:val="000009"/>
        </w:rPr>
        <w:t>pštine</w:t>
      </w:r>
      <w:proofErr w:type="spellEnd"/>
      <w:r w:rsidR="00E60F6C" w:rsidRPr="008215C9">
        <w:rPr>
          <w:color w:val="000009"/>
        </w:rPr>
        <w:t xml:space="preserve"> </w:t>
      </w:r>
      <w:r w:rsidRPr="008215C9">
        <w:rPr>
          <w:color w:val="000009"/>
        </w:rPr>
        <w:t xml:space="preserve">Tutin </w:t>
      </w:r>
      <w:r w:rsidR="00E60F6C" w:rsidRPr="008215C9">
        <w:rPr>
          <w:color w:val="000009"/>
        </w:rPr>
        <w:t>(</w:t>
      </w:r>
      <w:hyperlink r:id="rId5" w:history="1">
        <w:r w:rsidRPr="008215C9">
          <w:rPr>
            <w:rStyle w:val="Hyperlink"/>
          </w:rPr>
          <w:t>https://www.tutin.rs/</w:t>
        </w:r>
      </w:hyperlink>
      <w:r w:rsidRPr="008215C9">
        <w:rPr>
          <w:color w:val="000009"/>
        </w:rPr>
        <w:t>)</w:t>
      </w:r>
    </w:p>
    <w:p w14:paraId="5F9CF000" w14:textId="77777777" w:rsidR="00AF49C3" w:rsidRPr="008215C9" w:rsidRDefault="00AF49C3" w:rsidP="00E60F6C">
      <w:pPr>
        <w:pStyle w:val="Default"/>
        <w:ind w:firstLine="720"/>
        <w:jc w:val="both"/>
        <w:rPr>
          <w:color w:val="000009"/>
        </w:rPr>
      </w:pPr>
    </w:p>
    <w:p w14:paraId="4DCC3EAF" w14:textId="38B6BF38" w:rsidR="00E60F6C" w:rsidRPr="00A01743" w:rsidRDefault="00E60F6C" w:rsidP="00E60F6C">
      <w:pPr>
        <w:pStyle w:val="Default"/>
        <w:jc w:val="center"/>
        <w:rPr>
          <w:b/>
          <w:bCs/>
          <w:color w:val="000009"/>
          <w:lang w:val="de-DE"/>
        </w:rPr>
      </w:pPr>
      <w:r w:rsidRPr="00A01743">
        <w:rPr>
          <w:b/>
          <w:bCs/>
          <w:color w:val="000009"/>
          <w:lang w:val="de-DE"/>
        </w:rPr>
        <w:t>O b r a z l o ž e nj e</w:t>
      </w:r>
    </w:p>
    <w:p w14:paraId="73FAD40E" w14:textId="77777777" w:rsidR="00415293" w:rsidRPr="00A01743" w:rsidRDefault="00415293" w:rsidP="00E60F6C">
      <w:pPr>
        <w:pStyle w:val="Default"/>
        <w:jc w:val="center"/>
        <w:rPr>
          <w:color w:val="000009"/>
          <w:lang w:val="de-DE"/>
        </w:rPr>
      </w:pPr>
    </w:p>
    <w:p w14:paraId="2757274B" w14:textId="45BBA579" w:rsidR="009063A3" w:rsidRPr="00A01743" w:rsidRDefault="00415293" w:rsidP="0041529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  <w:lang w:val="de-DE"/>
        </w:rPr>
      </w:pPr>
      <w:r w:rsidRPr="00A01743">
        <w:rPr>
          <w:rFonts w:ascii="Times New Roman" w:hAnsi="Times New Roman" w:cs="Times New Roman"/>
          <w:color w:val="000009"/>
          <w:lang w:val="de-DE"/>
        </w:rPr>
        <w:t>Č</w:t>
      </w:r>
      <w:r w:rsidR="0053675E" w:rsidRPr="00A01743">
        <w:rPr>
          <w:rFonts w:ascii="Times New Roman" w:hAnsi="Times New Roman" w:cs="Times New Roman"/>
          <w:color w:val="000009"/>
          <w:lang w:val="de-DE"/>
        </w:rPr>
        <w:t xml:space="preserve">lanom 46. stav 1. tačka 7. 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Zakona o lokalnoj samoupravi </w:t>
      </w:r>
      <w:r w:rsidR="0053675E" w:rsidRPr="00A01743">
        <w:rPr>
          <w:rFonts w:ascii="Times New Roman" w:hAnsi="Times New Roman" w:cs="Times New Roman"/>
          <w:color w:val="000009"/>
          <w:lang w:val="de-DE"/>
        </w:rPr>
        <w:t xml:space="preserve">propisano je da Opštinsko vijeće </w:t>
      </w:r>
      <w:r w:rsidRPr="00A01743">
        <w:rPr>
          <w:rFonts w:ascii="Times New Roman" w:hAnsi="Times New Roman" w:cs="Times New Roman"/>
          <w:shd w:val="clear" w:color="auto" w:fill="FFFFFF"/>
          <w:lang w:val="de-DE"/>
        </w:rPr>
        <w:t>postavlja i razrešava načelnika opštinske uprave, odnosno načelnike uprava za pojedine oblasti.</w:t>
      </w:r>
    </w:p>
    <w:p w14:paraId="07CC4259" w14:textId="4AC7F6D6" w:rsidR="00C9031B" w:rsidRDefault="0053675E" w:rsidP="00415293">
      <w:pPr>
        <w:pStyle w:val="Default"/>
        <w:ind w:firstLine="720"/>
        <w:jc w:val="both"/>
        <w:rPr>
          <w:color w:val="000009"/>
          <w:lang w:val="de-DE"/>
        </w:rPr>
      </w:pPr>
      <w:r w:rsidRPr="00A01743">
        <w:rPr>
          <w:color w:val="000009"/>
          <w:lang w:val="de-DE"/>
        </w:rPr>
        <w:t>Članom 56. stav 1. Zakona o lokalnoj samoupravi propisano je da načelnika opštinske uprave, odnosno uprave za pojedine oblasti postavl</w:t>
      </w:r>
      <w:r w:rsidRPr="00A01743">
        <w:rPr>
          <w:color w:val="000009"/>
        </w:rPr>
        <w:t>ј</w:t>
      </w:r>
      <w:r w:rsidRPr="00A01743">
        <w:rPr>
          <w:color w:val="000009"/>
          <w:lang w:val="de-DE"/>
        </w:rPr>
        <w:t>a Opštinsko v</w:t>
      </w:r>
      <w:r w:rsidR="00415293" w:rsidRPr="00A01743">
        <w:rPr>
          <w:color w:val="000009"/>
          <w:lang w:val="de-DE"/>
        </w:rPr>
        <w:t>ij</w:t>
      </w:r>
      <w:r w:rsidRPr="00A01743">
        <w:rPr>
          <w:color w:val="000009"/>
          <w:lang w:val="de-DE"/>
        </w:rPr>
        <w:t>eće, na osnovu javnog konkursa, na pet godina.</w:t>
      </w:r>
    </w:p>
    <w:p w14:paraId="583109CB" w14:textId="77777777" w:rsidR="00C9031B" w:rsidRDefault="00415293" w:rsidP="00415293">
      <w:pPr>
        <w:pStyle w:val="Default"/>
        <w:ind w:firstLine="720"/>
        <w:jc w:val="both"/>
        <w:rPr>
          <w:color w:val="000009"/>
          <w:lang w:val="de-DE"/>
        </w:rPr>
      </w:pPr>
      <w:r w:rsidRPr="00A01743">
        <w:rPr>
          <w:color w:val="000009"/>
          <w:lang w:val="de-DE"/>
        </w:rPr>
        <w:t xml:space="preserve">Članom 4. stav 5. Zakona o zaposlenima u autonomnim pokrajinama i jedinicama lokalne samouprave propisano je da za službenike na položaju u jedinicama lokalne samouprave prava i </w:t>
      </w:r>
    </w:p>
    <w:p w14:paraId="028AEB23" w14:textId="1A12A42D" w:rsidR="009063A3" w:rsidRPr="00A01743" w:rsidRDefault="00415293" w:rsidP="00C9031B">
      <w:pPr>
        <w:pStyle w:val="Default"/>
        <w:jc w:val="both"/>
        <w:rPr>
          <w:color w:val="000009"/>
          <w:lang w:val="de-DE"/>
        </w:rPr>
      </w:pPr>
      <w:r w:rsidRPr="00A01743">
        <w:rPr>
          <w:color w:val="000009"/>
          <w:lang w:val="de-DE"/>
        </w:rPr>
        <w:lastRenderedPageBreak/>
        <w:t>dužnosti u ime poslodavca vrši organ jedinice lokalne samouprave nadležan za postavl</w:t>
      </w:r>
      <w:r w:rsidRPr="00A01743">
        <w:rPr>
          <w:color w:val="000009"/>
        </w:rPr>
        <w:t>ј</w:t>
      </w:r>
      <w:r w:rsidRPr="00A01743">
        <w:rPr>
          <w:color w:val="000009"/>
          <w:lang w:val="de-DE"/>
        </w:rPr>
        <w:t>anje službenika na položaju, a članom 49. stav 2. istog Zakona da Opštinsko vijeće postavl</w:t>
      </w:r>
      <w:r w:rsidRPr="00A01743">
        <w:rPr>
          <w:color w:val="000009"/>
        </w:rPr>
        <w:t>ј</w:t>
      </w:r>
      <w:r w:rsidRPr="00A01743">
        <w:rPr>
          <w:color w:val="000009"/>
          <w:lang w:val="de-DE"/>
        </w:rPr>
        <w:t xml:space="preserve">a i razrešava načelnika uprave. Ista odredba propisana je i članom </w:t>
      </w:r>
      <w:r w:rsidRPr="00A01743">
        <w:rPr>
          <w:rFonts w:eastAsia="Adobe Fangsong Std R"/>
          <w:lang w:val="de-DE"/>
        </w:rPr>
        <w:t>70. stav 1. tačka 11.  Statuta opštine Tutin.</w:t>
      </w:r>
    </w:p>
    <w:p w14:paraId="7D8C9CAE" w14:textId="676C00B8" w:rsidR="009063A3" w:rsidRPr="00A01743" w:rsidRDefault="00415293" w:rsidP="00415293">
      <w:pPr>
        <w:pStyle w:val="Default"/>
        <w:ind w:firstLine="720"/>
        <w:jc w:val="both"/>
        <w:rPr>
          <w:color w:val="000009"/>
          <w:lang w:val="de-DE"/>
        </w:rPr>
      </w:pPr>
      <w:r w:rsidRPr="00A01743">
        <w:rPr>
          <w:color w:val="000009"/>
          <w:lang w:val="de-DE"/>
        </w:rPr>
        <w:t>Članom 97. Zakona o zaposlenima u autonomnim pokrajinama i jedinicama lokalne samouprave propis</w:t>
      </w:r>
      <w:r w:rsidR="008215C9">
        <w:rPr>
          <w:color w:val="000009"/>
          <w:lang w:val="de-DE"/>
        </w:rPr>
        <w:t>ano</w:t>
      </w:r>
      <w:r w:rsidRPr="00A01743">
        <w:rPr>
          <w:color w:val="000009"/>
          <w:lang w:val="de-DE"/>
        </w:rPr>
        <w:t xml:space="preserve"> je da </w:t>
      </w:r>
      <w:r w:rsidR="00C9031B">
        <w:rPr>
          <w:color w:val="000009"/>
          <w:lang w:val="de-DE"/>
        </w:rPr>
        <w:t>V</w:t>
      </w:r>
      <w:r w:rsidR="00495F4B" w:rsidRPr="00A01743">
        <w:rPr>
          <w:color w:val="000009"/>
          <w:lang w:val="de-DE"/>
        </w:rPr>
        <w:t>ij</w:t>
      </w:r>
      <w:r w:rsidRPr="00A01743">
        <w:rPr>
          <w:color w:val="000009"/>
          <w:lang w:val="de-DE"/>
        </w:rPr>
        <w:t xml:space="preserve">eće donosi odluku o izboru kandidata u roku od 15 dana od dana prijema liste kandidata. </w:t>
      </w:r>
    </w:p>
    <w:p w14:paraId="0A3A8820" w14:textId="3F80724A" w:rsidR="009063A3" w:rsidRPr="00A01743" w:rsidRDefault="00E60F6C" w:rsidP="00495F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  <w:lang w:val="de-DE"/>
        </w:rPr>
      </w:pPr>
      <w:r w:rsidRPr="00A01743">
        <w:rPr>
          <w:rFonts w:ascii="Times New Roman" w:hAnsi="Times New Roman" w:cs="Times New Roman"/>
          <w:color w:val="000009"/>
          <w:lang w:val="de-DE"/>
        </w:rPr>
        <w:t>Opštinsko v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ij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eće opštine 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Tutin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je na s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j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ednici održanoj dana </w:t>
      </w:r>
      <w:r w:rsidR="00495F4B" w:rsidRPr="00A01743">
        <w:rPr>
          <w:rFonts w:ascii="Times New Roman" w:hAnsi="Times New Roman" w:cs="Times New Roman"/>
          <w:lang w:val="de-DE"/>
        </w:rPr>
        <w:t>22.08.2025.</w:t>
      </w:r>
      <w:r w:rsidR="008215C9">
        <w:rPr>
          <w:rFonts w:ascii="Times New Roman" w:hAnsi="Times New Roman" w:cs="Times New Roman"/>
          <w:lang w:val="de-DE"/>
        </w:rPr>
        <w:t xml:space="preserve"> </w:t>
      </w:r>
      <w:r w:rsidR="00495F4B" w:rsidRPr="00A01743">
        <w:rPr>
          <w:rFonts w:ascii="Times New Roman" w:hAnsi="Times New Roman" w:cs="Times New Roman"/>
          <w:lang w:val="de-DE"/>
        </w:rPr>
        <w:t>godine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donelo R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j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ešenje o popunjavanju položaja načelnika Opštinske uprave </w:t>
      </w:r>
      <w:r w:rsidR="00C9031B">
        <w:rPr>
          <w:rFonts w:ascii="Times New Roman" w:hAnsi="Times New Roman" w:cs="Times New Roman"/>
          <w:color w:val="000009"/>
          <w:lang w:val="de-DE"/>
        </w:rPr>
        <w:t xml:space="preserve">opštine 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Tutin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</w:t>
      </w:r>
      <w:r w:rsidR="00495F4B" w:rsidRPr="00A01743">
        <w:rPr>
          <w:rFonts w:ascii="Times New Roman" w:hAnsi="Times New Roman" w:cs="Times New Roman"/>
          <w:lang w:val="de-DE"/>
        </w:rPr>
        <w:t>06-27-6/25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, 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 xml:space="preserve">imenovalo 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je Konkursnu komisiju za 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sprovođenje javnog konkursa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R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j</w:t>
      </w:r>
      <w:r w:rsidRPr="00A01743">
        <w:rPr>
          <w:rFonts w:ascii="Times New Roman" w:hAnsi="Times New Roman" w:cs="Times New Roman"/>
          <w:color w:val="000009"/>
          <w:lang w:val="de-DE"/>
        </w:rPr>
        <w:t>ešenje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m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br. </w:t>
      </w:r>
      <w:r w:rsidR="00495F4B" w:rsidRPr="00A01743">
        <w:rPr>
          <w:rFonts w:ascii="Times New Roman" w:hAnsi="Times New Roman" w:cs="Times New Roman"/>
          <w:lang w:val="de-DE"/>
        </w:rPr>
        <w:t>06-27-7/25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od 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22.08.</w:t>
      </w:r>
      <w:r w:rsidRPr="00A01743">
        <w:rPr>
          <w:rFonts w:ascii="Times New Roman" w:hAnsi="Times New Roman" w:cs="Times New Roman"/>
          <w:color w:val="000009"/>
          <w:lang w:val="de-DE"/>
        </w:rPr>
        <w:t>202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>5</w:t>
      </w:r>
      <w:r w:rsidRPr="00A01743">
        <w:rPr>
          <w:rFonts w:ascii="Times New Roman" w:hAnsi="Times New Roman" w:cs="Times New Roman"/>
          <w:color w:val="000009"/>
          <w:lang w:val="de-DE"/>
        </w:rPr>
        <w:t>. godine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 xml:space="preserve"> i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</w:t>
      </w:r>
      <w:r w:rsidR="00F83900" w:rsidRPr="00A01743">
        <w:rPr>
          <w:rFonts w:ascii="Times New Roman" w:hAnsi="Times New Roman" w:cs="Times New Roman"/>
          <w:color w:val="000009"/>
          <w:lang w:val="de-DE"/>
        </w:rPr>
        <w:t xml:space="preserve">raspisalo </w:t>
      </w:r>
      <w:r w:rsidRPr="00A01743">
        <w:rPr>
          <w:rFonts w:ascii="Times New Roman" w:hAnsi="Times New Roman" w:cs="Times New Roman"/>
          <w:color w:val="000009"/>
          <w:lang w:val="de-DE"/>
        </w:rPr>
        <w:t>Javni konkurs za popunjavanje položaja načelnika Opštinske uprave</w:t>
      </w:r>
      <w:r w:rsidR="00C9031B">
        <w:rPr>
          <w:rFonts w:ascii="Times New Roman" w:hAnsi="Times New Roman" w:cs="Times New Roman"/>
          <w:color w:val="000009"/>
          <w:lang w:val="de-DE"/>
        </w:rPr>
        <w:t xml:space="preserve"> opštine </w:t>
      </w:r>
      <w:r w:rsidR="00495F4B" w:rsidRPr="00A01743">
        <w:rPr>
          <w:rFonts w:ascii="Times New Roman" w:hAnsi="Times New Roman" w:cs="Times New Roman"/>
          <w:color w:val="000009"/>
          <w:lang w:val="de-DE"/>
        </w:rPr>
        <w:t xml:space="preserve">Tutin </w:t>
      </w:r>
      <w:r w:rsidR="00D64E6B" w:rsidRPr="00A01743">
        <w:rPr>
          <w:rFonts w:ascii="Times New Roman" w:hAnsi="Times New Roman" w:cs="Times New Roman"/>
          <w:color w:val="000009"/>
          <w:lang w:val="de-DE"/>
        </w:rPr>
        <w:t>a shodno Uredbi o sprovođenju internog i javnog konk</w:t>
      </w:r>
      <w:r w:rsidR="00F83900" w:rsidRPr="00A01743">
        <w:rPr>
          <w:rFonts w:ascii="Times New Roman" w:hAnsi="Times New Roman" w:cs="Times New Roman"/>
          <w:color w:val="000009"/>
          <w:lang w:val="de-DE"/>
        </w:rPr>
        <w:t>u</w:t>
      </w:r>
      <w:r w:rsidR="00D64E6B" w:rsidRPr="00A01743">
        <w:rPr>
          <w:rFonts w:ascii="Times New Roman" w:hAnsi="Times New Roman" w:cs="Times New Roman"/>
          <w:color w:val="000009"/>
          <w:lang w:val="de-DE"/>
        </w:rPr>
        <w:t>rsa za popunjavanje radnih mjesta u autonomnim pokrajinama i jedinicama lokalne samouprave</w:t>
      </w:r>
      <w:r w:rsidR="00F83900" w:rsidRPr="00A01743">
        <w:rPr>
          <w:rFonts w:ascii="Times New Roman" w:hAnsi="Times New Roman" w:cs="Times New Roman"/>
          <w:color w:val="000009"/>
          <w:lang w:val="de-DE"/>
        </w:rPr>
        <w:t>, dana 01.09.2025.</w:t>
      </w:r>
      <w:r w:rsidR="008215C9">
        <w:rPr>
          <w:rFonts w:ascii="Times New Roman" w:hAnsi="Times New Roman" w:cs="Times New Roman"/>
          <w:color w:val="000009"/>
          <w:lang w:val="de-DE"/>
        </w:rPr>
        <w:t xml:space="preserve"> </w:t>
      </w:r>
      <w:r w:rsidR="00F83900" w:rsidRPr="00A01743">
        <w:rPr>
          <w:rFonts w:ascii="Times New Roman" w:hAnsi="Times New Roman" w:cs="Times New Roman"/>
          <w:color w:val="000009"/>
          <w:lang w:val="de-DE"/>
        </w:rPr>
        <w:t xml:space="preserve">godine pod brojem </w:t>
      </w:r>
      <w:r w:rsidR="0062579E" w:rsidRPr="00A01743">
        <w:rPr>
          <w:rFonts w:ascii="Times New Roman" w:hAnsi="Times New Roman" w:cs="Times New Roman"/>
          <w:kern w:val="0"/>
          <w:lang w:val="de-DE"/>
        </w:rPr>
        <w:t>06-30-1/2025</w:t>
      </w:r>
      <w:r w:rsidR="00CC4F45" w:rsidRPr="00A01743">
        <w:rPr>
          <w:rFonts w:ascii="Times New Roman" w:hAnsi="Times New Roman" w:cs="Times New Roman"/>
          <w:kern w:val="0"/>
          <w:lang w:val="de-DE"/>
        </w:rPr>
        <w:t xml:space="preserve"> </w:t>
      </w:r>
      <w:r w:rsidR="00CC4F45" w:rsidRPr="00A01743">
        <w:rPr>
          <w:rFonts w:ascii="Times New Roman" w:hAnsi="Times New Roman" w:cs="Times New Roman"/>
          <w:color w:val="000009"/>
          <w:lang w:val="de-DE"/>
        </w:rPr>
        <w:t>i oglasilo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na zvaničnoj</w:t>
      </w:r>
      <w:r w:rsidR="00C9031B">
        <w:rPr>
          <w:rFonts w:ascii="Times New Roman" w:hAnsi="Times New Roman" w:cs="Times New Roman"/>
          <w:color w:val="000009"/>
          <w:lang w:val="de-DE"/>
        </w:rPr>
        <w:t xml:space="preserve"> 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internet prezentaciji </w:t>
      </w:r>
      <w:r w:rsidR="00CC4F45" w:rsidRPr="00A01743">
        <w:rPr>
          <w:rFonts w:ascii="Times New Roman" w:hAnsi="Times New Roman" w:cs="Times New Roman"/>
          <w:color w:val="000009"/>
          <w:lang w:val="de-DE"/>
        </w:rPr>
        <w:t>O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pštine </w:t>
      </w:r>
      <w:r w:rsidR="00CC4F45" w:rsidRPr="00A01743">
        <w:rPr>
          <w:rFonts w:ascii="Times New Roman" w:hAnsi="Times New Roman" w:cs="Times New Roman"/>
          <w:color w:val="000009"/>
          <w:lang w:val="de-DE"/>
        </w:rPr>
        <w:t>Tutin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</w:t>
      </w:r>
      <w:hyperlink r:id="rId6" w:history="1">
        <w:r w:rsidR="00CC4F45" w:rsidRPr="00A01743">
          <w:rPr>
            <w:rStyle w:val="Hyperlink"/>
            <w:rFonts w:ascii="Times New Roman" w:hAnsi="Times New Roman" w:cs="Times New Roman"/>
            <w:lang w:val="de-DE"/>
          </w:rPr>
          <w:t>https://www.tutin.rs/</w:t>
        </w:r>
      </w:hyperlink>
      <w:r w:rsidR="00CC4F45" w:rsidRPr="00A01743">
        <w:rPr>
          <w:rFonts w:ascii="Times New Roman" w:hAnsi="Times New Roman" w:cs="Times New Roman"/>
          <w:color w:val="000009"/>
          <w:lang w:val="de-DE"/>
        </w:rPr>
        <w:t xml:space="preserve"> i 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na oglasnoj tabli Opštine </w:t>
      </w:r>
      <w:r w:rsidR="00CC4F45" w:rsidRPr="00A01743">
        <w:rPr>
          <w:rFonts w:ascii="Times New Roman" w:hAnsi="Times New Roman" w:cs="Times New Roman"/>
          <w:color w:val="000009"/>
          <w:lang w:val="de-DE"/>
        </w:rPr>
        <w:t>Tutin, a u dnevnom listu „Danas“ objavljeno je Obavještenje o raspisivanju javnog konkursa dana 02.09.2025.</w:t>
      </w:r>
      <w:r w:rsidR="008215C9">
        <w:rPr>
          <w:rFonts w:ascii="Times New Roman" w:hAnsi="Times New Roman" w:cs="Times New Roman"/>
          <w:color w:val="000009"/>
          <w:lang w:val="de-DE"/>
        </w:rPr>
        <w:t xml:space="preserve"> </w:t>
      </w:r>
      <w:r w:rsidR="00CC4F45" w:rsidRPr="00A01743">
        <w:rPr>
          <w:rFonts w:ascii="Times New Roman" w:hAnsi="Times New Roman" w:cs="Times New Roman"/>
          <w:color w:val="000009"/>
          <w:lang w:val="de-DE"/>
        </w:rPr>
        <w:t>godine.</w:t>
      </w:r>
    </w:p>
    <w:p w14:paraId="3FFBBE1C" w14:textId="3FFF6686" w:rsidR="009063A3" w:rsidRPr="00A01743" w:rsidRDefault="009063A3" w:rsidP="00C9031B">
      <w:pPr>
        <w:pStyle w:val="Default"/>
        <w:ind w:firstLine="720"/>
        <w:jc w:val="both"/>
        <w:rPr>
          <w:color w:val="000009"/>
          <w:lang w:val="de-DE"/>
        </w:rPr>
      </w:pPr>
      <w:r w:rsidRPr="00A01743">
        <w:rPr>
          <w:color w:val="000009"/>
          <w:lang w:val="de-DE"/>
        </w:rPr>
        <w:t xml:space="preserve">U skladu sa svojim ovlašćenjima Konkursna komisija je sprovela izborni postupak i sastavila Listu kandidata koji je ispunio merila propisana za popunjavanje položaja – službenika na položaju I grupe, načelnika opštinske uprave i </w:t>
      </w:r>
      <w:r w:rsidR="001226BD" w:rsidRPr="00A01743">
        <w:rPr>
          <w:color w:val="000009"/>
          <w:lang w:val="de-DE"/>
        </w:rPr>
        <w:t>dana 17.10.2025.</w:t>
      </w:r>
      <w:r w:rsidR="008215C9">
        <w:rPr>
          <w:color w:val="000009"/>
          <w:lang w:val="de-DE"/>
        </w:rPr>
        <w:t xml:space="preserve"> </w:t>
      </w:r>
      <w:r w:rsidR="001226BD" w:rsidRPr="00A01743">
        <w:rPr>
          <w:color w:val="000009"/>
          <w:lang w:val="de-DE"/>
        </w:rPr>
        <w:t xml:space="preserve">godine, </w:t>
      </w:r>
      <w:r w:rsidRPr="00A01743">
        <w:rPr>
          <w:color w:val="000009"/>
          <w:lang w:val="de-DE"/>
        </w:rPr>
        <w:t>navedenu listu, zajedno sa zapisnicima o preduzetim radnjama u toku izbornog postupka, dostavila Opštinskom vijeću na dal</w:t>
      </w:r>
      <w:r w:rsidRPr="00A01743">
        <w:rPr>
          <w:color w:val="000009"/>
        </w:rPr>
        <w:t>ј</w:t>
      </w:r>
      <w:r w:rsidRPr="00A01743">
        <w:rPr>
          <w:color w:val="000009"/>
          <w:lang w:val="de-DE"/>
        </w:rPr>
        <w:t xml:space="preserve">u nadležnost. </w:t>
      </w:r>
    </w:p>
    <w:p w14:paraId="4FFDDC65" w14:textId="6A2762EC" w:rsidR="009063A3" w:rsidRPr="00A01743" w:rsidRDefault="001226BD" w:rsidP="00495F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  <w:lang w:val="de-DE"/>
        </w:rPr>
      </w:pPr>
      <w:r w:rsidRPr="00A01743">
        <w:rPr>
          <w:rFonts w:ascii="Times New Roman" w:hAnsi="Times New Roman" w:cs="Times New Roman"/>
          <w:color w:val="000009"/>
          <w:lang w:val="de-DE"/>
        </w:rPr>
        <w:t>Iz Zapisnika o radu Konkursne komisije za izbor načelnika utvrđeno je da je prijavu na javni konkurs podneo jedan kandidat, Muamer Mavrić</w:t>
      </w:r>
      <w:r w:rsidR="00544462">
        <w:rPr>
          <w:rFonts w:ascii="Times New Roman" w:hAnsi="Times New Roman" w:cs="Times New Roman"/>
          <w:color w:val="000009"/>
          <w:lang w:val="de-DE"/>
        </w:rPr>
        <w:t xml:space="preserve"> iz Batraga, opština Tutin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, da je prijava blagovremena, podneta sa kompletnom dokumentacijom, </w:t>
      </w:r>
      <w:r w:rsidR="00A01743" w:rsidRPr="00A01743">
        <w:rPr>
          <w:rFonts w:ascii="Times New Roman" w:hAnsi="Times New Roman" w:cs="Times New Roman"/>
          <w:color w:val="000009"/>
          <w:lang w:val="de-DE"/>
        </w:rPr>
        <w:t>koji prema prosečnoj vrijednosti ocjene u potpunosti ispunjava tražene kompetencije i ima izraženu motivaciju potrebnu za izbor na radno mjesto načelnika Opštinske uprave Tutin, odnosno službenika na položaju</w:t>
      </w:r>
      <w:r w:rsidR="004658C9" w:rsidRPr="00A01743">
        <w:rPr>
          <w:rFonts w:ascii="Times New Roman" w:hAnsi="Times New Roman" w:cs="Times New Roman"/>
          <w:color w:val="000009"/>
          <w:lang w:val="de-DE"/>
        </w:rPr>
        <w:t>.</w:t>
      </w:r>
    </w:p>
    <w:p w14:paraId="2080A152" w14:textId="5448A669" w:rsidR="00C9031B" w:rsidRPr="00A01743" w:rsidRDefault="004658C9" w:rsidP="00495F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  <w:lang w:val="de-DE"/>
        </w:rPr>
      </w:pPr>
      <w:r w:rsidRPr="00A01743">
        <w:rPr>
          <w:rFonts w:ascii="Times New Roman" w:hAnsi="Times New Roman" w:cs="Times New Roman"/>
          <w:color w:val="000009"/>
          <w:lang w:val="de-DE"/>
        </w:rPr>
        <w:t>Opštinsko vijeće opštine Tutin  je</w:t>
      </w:r>
      <w:r w:rsidR="00A01743" w:rsidRPr="00A01743">
        <w:rPr>
          <w:rFonts w:ascii="Times New Roman" w:hAnsi="Times New Roman" w:cs="Times New Roman"/>
          <w:color w:val="000009"/>
          <w:lang w:val="de-DE"/>
        </w:rPr>
        <w:t>,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nakon razmatranja Zapisnika </w:t>
      </w:r>
      <w:r w:rsidR="00206353" w:rsidRPr="00A01743">
        <w:rPr>
          <w:rFonts w:ascii="Times New Roman" w:hAnsi="Times New Roman" w:cs="Times New Roman"/>
          <w:color w:val="000009"/>
          <w:lang w:val="de-DE"/>
        </w:rPr>
        <w:t xml:space="preserve">Konkursne komisije i Liste kandidata koji su ispunili mjerila propisana za izbor za popunjavanje položaja – načelnik </w:t>
      </w:r>
      <w:r w:rsidR="00C9031B">
        <w:rPr>
          <w:rFonts w:ascii="Times New Roman" w:hAnsi="Times New Roman" w:cs="Times New Roman"/>
          <w:color w:val="000009"/>
          <w:lang w:val="de-DE"/>
        </w:rPr>
        <w:t>O</w:t>
      </w:r>
      <w:r w:rsidR="00206353" w:rsidRPr="00A01743">
        <w:rPr>
          <w:rFonts w:ascii="Times New Roman" w:hAnsi="Times New Roman" w:cs="Times New Roman"/>
          <w:color w:val="000009"/>
          <w:lang w:val="de-DE"/>
        </w:rPr>
        <w:t>pštinske uprave, odluč</w:t>
      </w:r>
      <w:r w:rsidR="00A01743" w:rsidRPr="00A01743">
        <w:rPr>
          <w:rFonts w:ascii="Times New Roman" w:hAnsi="Times New Roman" w:cs="Times New Roman"/>
          <w:color w:val="000009"/>
          <w:lang w:val="de-DE"/>
        </w:rPr>
        <w:t>ilo</w:t>
      </w:r>
      <w:r w:rsidR="00206353" w:rsidRPr="00A01743">
        <w:rPr>
          <w:rFonts w:ascii="Times New Roman" w:hAnsi="Times New Roman" w:cs="Times New Roman"/>
          <w:color w:val="000009"/>
          <w:lang w:val="de-DE"/>
        </w:rPr>
        <w:t xml:space="preserve"> kao u dispozitivu ovog rješenja.</w:t>
      </w:r>
    </w:p>
    <w:p w14:paraId="452C8203" w14:textId="6DCBBD22" w:rsidR="00C9031B" w:rsidRPr="00C9031B" w:rsidRDefault="00C9031B" w:rsidP="00495F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  <w:lang w:val="de-DE"/>
        </w:rPr>
      </w:pPr>
      <w:r>
        <w:rPr>
          <w:rFonts w:ascii="Times New Roman" w:hAnsi="Times New Roman" w:cs="Times New Roman"/>
          <w:lang w:val="sr-Latn-RS"/>
        </w:rPr>
        <w:t>Koeficijent za obračun i isplatu zarade utvrdiće se posebnim rješenjem.</w:t>
      </w:r>
    </w:p>
    <w:p w14:paraId="4B9C0ED3" w14:textId="1746C662" w:rsidR="00A01743" w:rsidRPr="00A01743" w:rsidRDefault="00A01743" w:rsidP="00A01743">
      <w:pPr>
        <w:pStyle w:val="Default"/>
        <w:ind w:firstLine="720"/>
        <w:jc w:val="both"/>
        <w:rPr>
          <w:color w:val="000009"/>
          <w:lang w:val="de-DE"/>
        </w:rPr>
      </w:pPr>
      <w:r w:rsidRPr="00A01743">
        <w:rPr>
          <w:color w:val="000009"/>
          <w:lang w:val="de-DE"/>
        </w:rPr>
        <w:t xml:space="preserve">Ovo rješenje je konačno, shodno odredbi člana 98. Zakona o zaposlenima u autonomnim pokrajinama i jedinicama lokalne samouprave. </w:t>
      </w:r>
    </w:p>
    <w:p w14:paraId="2A791745" w14:textId="77777777" w:rsidR="00206353" w:rsidRPr="00A01743" w:rsidRDefault="00206353" w:rsidP="00495F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  <w:lang w:val="de-DE"/>
        </w:rPr>
      </w:pPr>
    </w:p>
    <w:p w14:paraId="489F796C" w14:textId="3691ED3B" w:rsidR="00206353" w:rsidRPr="00A01743" w:rsidRDefault="00206353" w:rsidP="00495F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  <w:lang w:val="de-DE"/>
        </w:rPr>
      </w:pPr>
      <w:r w:rsidRPr="00A01743">
        <w:rPr>
          <w:rFonts w:ascii="Times New Roman" w:hAnsi="Times New Roman" w:cs="Times New Roman"/>
          <w:b/>
          <w:bCs/>
          <w:color w:val="000009"/>
          <w:lang w:val="de-DE"/>
        </w:rPr>
        <w:t>Pouka o pravnom sredstvu:</w:t>
      </w:r>
      <w:r w:rsidRPr="00A01743">
        <w:rPr>
          <w:rFonts w:ascii="Times New Roman" w:hAnsi="Times New Roman" w:cs="Times New Roman"/>
          <w:color w:val="000009"/>
          <w:lang w:val="de-DE"/>
        </w:rPr>
        <w:t xml:space="preserve"> Protiv ovog rješenja nije dopuštena žalba ali može </w:t>
      </w:r>
      <w:r w:rsidR="00A01743" w:rsidRPr="00A01743">
        <w:rPr>
          <w:rFonts w:ascii="Times New Roman" w:hAnsi="Times New Roman" w:cs="Times New Roman"/>
          <w:color w:val="000009"/>
          <w:lang w:val="de-DE"/>
        </w:rPr>
        <w:t xml:space="preserve">se  </w:t>
      </w:r>
      <w:r w:rsidRPr="00A01743">
        <w:rPr>
          <w:rFonts w:ascii="Times New Roman" w:hAnsi="Times New Roman" w:cs="Times New Roman"/>
          <w:color w:val="000009"/>
          <w:lang w:val="de-DE"/>
        </w:rPr>
        <w:t>po</w:t>
      </w:r>
      <w:r w:rsidR="00C5477F" w:rsidRPr="00A01743">
        <w:rPr>
          <w:rFonts w:ascii="Times New Roman" w:hAnsi="Times New Roman" w:cs="Times New Roman"/>
          <w:color w:val="000009"/>
          <w:lang w:val="de-DE"/>
        </w:rPr>
        <w:t>krenuti upravni spor</w:t>
      </w:r>
      <w:r w:rsidR="00A01743" w:rsidRPr="00A01743">
        <w:rPr>
          <w:rFonts w:ascii="Times New Roman" w:hAnsi="Times New Roman" w:cs="Times New Roman"/>
          <w:color w:val="000009"/>
          <w:lang w:val="de-DE"/>
        </w:rPr>
        <w:t xml:space="preserve"> kod Upravnog suda u Beogradu, u roku od 30 dana od dana dostavl</w:t>
      </w:r>
      <w:r w:rsidR="00A01743" w:rsidRPr="00A01743">
        <w:rPr>
          <w:rFonts w:ascii="Times New Roman" w:hAnsi="Times New Roman" w:cs="Times New Roman"/>
          <w:color w:val="000009"/>
        </w:rPr>
        <w:t>ј</w:t>
      </w:r>
      <w:r w:rsidR="00A01743" w:rsidRPr="00A01743">
        <w:rPr>
          <w:rFonts w:ascii="Times New Roman" w:hAnsi="Times New Roman" w:cs="Times New Roman"/>
          <w:color w:val="000009"/>
          <w:lang w:val="de-DE"/>
        </w:rPr>
        <w:t>anja rešenja</w:t>
      </w:r>
      <w:r w:rsidR="00C5477F" w:rsidRPr="00A01743">
        <w:rPr>
          <w:rFonts w:ascii="Times New Roman" w:hAnsi="Times New Roman" w:cs="Times New Roman"/>
          <w:color w:val="000009"/>
          <w:lang w:val="de-DE"/>
        </w:rPr>
        <w:t>.</w:t>
      </w:r>
    </w:p>
    <w:p w14:paraId="15901C10" w14:textId="77777777" w:rsidR="00726BD3" w:rsidRPr="00A01743" w:rsidRDefault="00726BD3" w:rsidP="00726BD3">
      <w:pPr>
        <w:spacing w:after="0" w:line="240" w:lineRule="auto"/>
        <w:jc w:val="both"/>
        <w:rPr>
          <w:rFonts w:ascii="Times New Roman" w:hAnsi="Times New Roman" w:cs="Times New Roman"/>
          <w:color w:val="000009"/>
          <w:lang w:val="de-DE"/>
        </w:rPr>
      </w:pPr>
    </w:p>
    <w:p w14:paraId="627D8F99" w14:textId="77777777" w:rsidR="00C9031B" w:rsidRPr="00C9031B" w:rsidRDefault="00C9031B" w:rsidP="00C9031B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bCs/>
          <w:lang w:val="de-DE"/>
        </w:rPr>
      </w:pPr>
      <w:r w:rsidRPr="00C9031B">
        <w:rPr>
          <w:rFonts w:ascii="Times New Roman" w:eastAsia="Adobe Fangsong Std R" w:hAnsi="Times New Roman" w:cs="Times New Roman"/>
          <w:b/>
          <w:bCs/>
          <w:lang w:val="de-DE"/>
        </w:rPr>
        <w:t>REPUBLIKA SRBIJA</w:t>
      </w:r>
    </w:p>
    <w:p w14:paraId="05FACEA8" w14:textId="77777777" w:rsidR="00C9031B" w:rsidRPr="00C9031B" w:rsidRDefault="00C9031B" w:rsidP="00C9031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val="de-DE"/>
        </w:rPr>
      </w:pPr>
      <w:r w:rsidRPr="00C9031B">
        <w:rPr>
          <w:rFonts w:ascii="Times New Roman" w:eastAsia="Times New Roman" w:hAnsi="Times New Roman" w:cs="Times New Roman"/>
          <w:b/>
          <w:bCs/>
          <w:lang w:val="de-DE"/>
        </w:rPr>
        <w:t>OPŠTINSKO VIJEĆE OPŠTINE TUTIN</w:t>
      </w:r>
    </w:p>
    <w:p w14:paraId="7C9C169B" w14:textId="77777777" w:rsidR="009063A3" w:rsidRDefault="009063A3" w:rsidP="00C9031B">
      <w:pPr>
        <w:spacing w:after="0" w:line="240" w:lineRule="auto"/>
        <w:jc w:val="center"/>
        <w:rPr>
          <w:rFonts w:ascii="Times New Roman" w:hAnsi="Times New Roman" w:cs="Times New Roman"/>
          <w:color w:val="000009"/>
          <w:lang w:val="de-DE"/>
        </w:rPr>
      </w:pPr>
    </w:p>
    <w:p w14:paraId="2FB79353" w14:textId="77777777" w:rsidR="00544462" w:rsidRDefault="00544462" w:rsidP="00C9031B">
      <w:pPr>
        <w:spacing w:after="0" w:line="240" w:lineRule="auto"/>
        <w:jc w:val="center"/>
        <w:rPr>
          <w:rFonts w:ascii="Times New Roman" w:hAnsi="Times New Roman" w:cs="Times New Roman"/>
          <w:color w:val="000009"/>
          <w:lang w:val="de-DE"/>
        </w:rPr>
      </w:pPr>
    </w:p>
    <w:p w14:paraId="0A612CAC" w14:textId="77777777" w:rsidR="00654DE5" w:rsidRPr="00A01743" w:rsidRDefault="00654DE5" w:rsidP="00C9031B">
      <w:pPr>
        <w:spacing w:after="0" w:line="240" w:lineRule="auto"/>
        <w:jc w:val="center"/>
        <w:rPr>
          <w:rFonts w:ascii="Times New Roman" w:hAnsi="Times New Roman" w:cs="Times New Roman"/>
          <w:color w:val="000009"/>
          <w:lang w:val="de-DE"/>
        </w:rPr>
      </w:pPr>
    </w:p>
    <w:p w14:paraId="4EDFE05D" w14:textId="49041D75" w:rsidR="00726BD3" w:rsidRPr="00A01743" w:rsidRDefault="00726BD3" w:rsidP="00726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val="de-DE"/>
        </w:rPr>
      </w:pPr>
      <w:r w:rsidRPr="00A01743">
        <w:rPr>
          <w:rFonts w:ascii="Times New Roman" w:eastAsia="Times New Roman" w:hAnsi="Times New Roman" w:cs="Times New Roman"/>
          <w:b/>
          <w:bCs/>
          <w:lang w:val="de-DE"/>
        </w:rPr>
        <w:t xml:space="preserve">Broj: </w:t>
      </w:r>
      <w:bookmarkStart w:id="3" w:name="_Hlk209595064"/>
      <w:r w:rsidRPr="00A01743">
        <w:rPr>
          <w:rFonts w:ascii="Times New Roman" w:eastAsia="Adobe Fangsong Std R" w:hAnsi="Times New Roman" w:cs="Times New Roman"/>
          <w:b/>
          <w:bCs/>
          <w:lang w:val="de-DE"/>
        </w:rPr>
        <w:t>06-41-1/2025</w:t>
      </w:r>
      <w:bookmarkEnd w:id="3"/>
      <w:r w:rsidRPr="00A01743">
        <w:rPr>
          <w:rFonts w:ascii="Times New Roman" w:eastAsia="Times New Roman" w:hAnsi="Times New Roman" w:cs="Times New Roman"/>
          <w:b/>
          <w:bCs/>
          <w:lang w:val="de-DE"/>
        </w:rPr>
        <w:t xml:space="preserve">                                                                                   PREDSJEDAVAJUĆA           </w:t>
      </w:r>
    </w:p>
    <w:p w14:paraId="7DAF2BCB" w14:textId="5D4800D6" w:rsidR="00726BD3" w:rsidRPr="00A01743" w:rsidRDefault="00726BD3" w:rsidP="00726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A01743">
        <w:rPr>
          <w:rFonts w:ascii="Times New Roman" w:eastAsia="Times New Roman" w:hAnsi="Times New Roman" w:cs="Times New Roman"/>
          <w:b/>
          <w:bCs/>
          <w:lang w:val="de-DE"/>
        </w:rPr>
        <w:t>Dana: 17.10.2025.</w:t>
      </w:r>
      <w:r w:rsidR="008215C9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r w:rsidRPr="00A01743">
        <w:rPr>
          <w:rFonts w:ascii="Times New Roman" w:eastAsia="Times New Roman" w:hAnsi="Times New Roman" w:cs="Times New Roman"/>
          <w:b/>
          <w:bCs/>
          <w:lang w:val="de-DE"/>
        </w:rPr>
        <w:t>godine                                                                               Selma Kučević</w:t>
      </w:r>
    </w:p>
    <w:p w14:paraId="67F8CD10" w14:textId="77777777" w:rsidR="00726BD3" w:rsidRDefault="00726BD3" w:rsidP="00726BD3">
      <w:pPr>
        <w:spacing w:after="0" w:line="240" w:lineRule="auto"/>
        <w:jc w:val="both"/>
        <w:rPr>
          <w:rFonts w:ascii="Times New Roman" w:hAnsi="Times New Roman" w:cs="Times New Roman"/>
          <w:color w:val="000009"/>
          <w:lang w:val="de-DE"/>
        </w:rPr>
      </w:pPr>
    </w:p>
    <w:p w14:paraId="3010FC3E" w14:textId="6D0FC657" w:rsidR="001226BD" w:rsidRPr="00CC4F45" w:rsidRDefault="001226BD" w:rsidP="00495F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9"/>
          <w:lang w:val="de-DE"/>
        </w:rPr>
      </w:pPr>
      <w:r>
        <w:rPr>
          <w:rFonts w:ascii="Times New Roman" w:hAnsi="Times New Roman" w:cs="Times New Roman"/>
          <w:color w:val="000009"/>
          <w:lang w:val="de-DE"/>
        </w:rPr>
        <w:t xml:space="preserve"> </w:t>
      </w:r>
    </w:p>
    <w:p w14:paraId="469B7664" w14:textId="77777777" w:rsidR="00E60F6C" w:rsidRPr="00E60F6C" w:rsidRDefault="00E60F6C" w:rsidP="00E60F6C">
      <w:pPr>
        <w:pStyle w:val="Default"/>
        <w:jc w:val="both"/>
        <w:rPr>
          <w:color w:val="000009"/>
          <w:lang w:val="de-DE"/>
        </w:rPr>
      </w:pPr>
    </w:p>
    <w:p w14:paraId="55C85BB2" w14:textId="5519A388" w:rsidR="00E60F6C" w:rsidRPr="00E60F6C" w:rsidRDefault="00E60F6C" w:rsidP="00E60F6C">
      <w:pPr>
        <w:jc w:val="both"/>
        <w:rPr>
          <w:lang w:val="de-DE"/>
        </w:rPr>
      </w:pPr>
    </w:p>
    <w:sectPr w:rsidR="00E60F6C" w:rsidRPr="00E60F6C" w:rsidSect="008215C9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6C"/>
    <w:rsid w:val="001226BD"/>
    <w:rsid w:val="001232F7"/>
    <w:rsid w:val="001B5580"/>
    <w:rsid w:val="00206353"/>
    <w:rsid w:val="00236A43"/>
    <w:rsid w:val="00251EC9"/>
    <w:rsid w:val="002A69E8"/>
    <w:rsid w:val="00415293"/>
    <w:rsid w:val="004658C9"/>
    <w:rsid w:val="00495F4B"/>
    <w:rsid w:val="00496D2C"/>
    <w:rsid w:val="005267B9"/>
    <w:rsid w:val="0053675E"/>
    <w:rsid w:val="00544462"/>
    <w:rsid w:val="005D1791"/>
    <w:rsid w:val="0062579E"/>
    <w:rsid w:val="00654DE5"/>
    <w:rsid w:val="006C57B6"/>
    <w:rsid w:val="00726BD3"/>
    <w:rsid w:val="008215C9"/>
    <w:rsid w:val="00856850"/>
    <w:rsid w:val="009063A3"/>
    <w:rsid w:val="00A01743"/>
    <w:rsid w:val="00AF49C3"/>
    <w:rsid w:val="00B204B1"/>
    <w:rsid w:val="00C2712B"/>
    <w:rsid w:val="00C5477F"/>
    <w:rsid w:val="00C75F45"/>
    <w:rsid w:val="00C9031B"/>
    <w:rsid w:val="00CC4F45"/>
    <w:rsid w:val="00D20933"/>
    <w:rsid w:val="00D25488"/>
    <w:rsid w:val="00D64E6B"/>
    <w:rsid w:val="00D932CC"/>
    <w:rsid w:val="00E60F6C"/>
    <w:rsid w:val="00E9262F"/>
    <w:rsid w:val="00F130EA"/>
    <w:rsid w:val="00F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227C"/>
  <w15:chartTrackingRefBased/>
  <w15:docId w15:val="{D7948101-3612-4E2A-BADB-C0150EDC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F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6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6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60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tin.rs/" TargetMode="External"/><Relationship Id="rId5" Type="http://schemas.openxmlformats.org/officeDocument/2006/relationships/hyperlink" Target="https://www.tutin.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2025-10-21T09:13:00Z</cp:lastPrinted>
  <dcterms:created xsi:type="dcterms:W3CDTF">2025-10-29T11:39:00Z</dcterms:created>
  <dcterms:modified xsi:type="dcterms:W3CDTF">2025-10-29T11:39:00Z</dcterms:modified>
</cp:coreProperties>
</file>