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8" w14:textId="3B10F0A9" w:rsidR="0015439C" w:rsidRPr="00462CC8" w:rsidRDefault="009F10FB" w:rsidP="00462C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462CC8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3ED500D" wp14:editId="1224AF3C">
            <wp:extent cx="590550" cy="768350"/>
            <wp:effectExtent l="0" t="0" r="0" b="0"/>
            <wp:docPr id="1" name="Picture 1" descr="C:\Users\Administrator\Desktop\stari site\images\Grb Tuti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Administrator\Desktop\stari site\images\Grb Tutin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0" cy="77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47F6C" w14:textId="77777777" w:rsidR="009F10FB" w:rsidRPr="00462CC8" w:rsidRDefault="009F10FB" w:rsidP="00462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2CC8">
        <w:rPr>
          <w:rFonts w:ascii="Times New Roman" w:eastAsia="Times New Roman" w:hAnsi="Times New Roman" w:cs="Times New Roman"/>
          <w:sz w:val="24"/>
          <w:szCs w:val="24"/>
        </w:rPr>
        <w:t>Opština</w:t>
      </w:r>
      <w:proofErr w:type="spellEnd"/>
      <w:r w:rsidRPr="00462CC8">
        <w:rPr>
          <w:rFonts w:ascii="Times New Roman" w:eastAsia="Times New Roman" w:hAnsi="Times New Roman" w:cs="Times New Roman"/>
          <w:sz w:val="24"/>
          <w:szCs w:val="24"/>
        </w:rPr>
        <w:t xml:space="preserve"> Tutin</w:t>
      </w:r>
    </w:p>
    <w:p w14:paraId="52190C14" w14:textId="77777777" w:rsidR="009F10FB" w:rsidRPr="00462CC8" w:rsidRDefault="009F10FB" w:rsidP="00462CC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462CC8">
        <w:rPr>
          <w:rFonts w:ascii="Times New Roman" w:hAnsi="Times New Roman" w:cs="Times New Roman"/>
        </w:rPr>
        <w:t>Opštinsko</w:t>
      </w:r>
      <w:proofErr w:type="spellEnd"/>
      <w:r w:rsidRPr="00462CC8">
        <w:rPr>
          <w:rFonts w:ascii="Times New Roman" w:hAnsi="Times New Roman" w:cs="Times New Roman"/>
        </w:rPr>
        <w:t xml:space="preserve"> </w:t>
      </w:r>
      <w:proofErr w:type="spellStart"/>
      <w:r w:rsidRPr="00462CC8">
        <w:rPr>
          <w:rFonts w:ascii="Times New Roman" w:hAnsi="Times New Roman" w:cs="Times New Roman"/>
        </w:rPr>
        <w:t>vijeće</w:t>
      </w:r>
      <w:proofErr w:type="spellEnd"/>
    </w:p>
    <w:p w14:paraId="27EB10CA" w14:textId="77777777" w:rsidR="009F10FB" w:rsidRPr="00462CC8" w:rsidRDefault="009F10FB" w:rsidP="00462C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14:paraId="30662A27" w14:textId="77777777" w:rsidR="009F10FB" w:rsidRPr="00462CC8" w:rsidRDefault="009F10FB" w:rsidP="00462C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14:paraId="00000009" w14:textId="5F044DCB" w:rsidR="0015439C" w:rsidRDefault="009F10FB" w:rsidP="00462CC8">
      <w:pPr>
        <w:spacing w:after="0" w:line="240" w:lineRule="auto"/>
        <w:ind w:firstLine="720"/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462CC8">
        <w:rPr>
          <w:rFonts w:ascii="Times New Roman" w:eastAsia="Adobe Fangsong Std R" w:hAnsi="Times New Roman" w:cs="Times New Roman"/>
          <w:sz w:val="24"/>
          <w:szCs w:val="24"/>
          <w:lang w:val="de-DE"/>
        </w:rPr>
        <w:t xml:space="preserve">Na osnovu člana 46. Zakona o lokalnoj samoupravi (“Službeni gl. 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RS “,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broj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129/07, 83/2014-dr.zakon, 101/2016-dr.zakon, 47/2018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111/2021-dr.zakon),</w:t>
      </w:r>
      <w:r w:rsidR="00042D89" w:rsidRPr="00462C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člana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70.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Statuta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opštine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Tutin (“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Slu</w:t>
      </w:r>
      <w:r w:rsidR="00462CC8" w:rsidRPr="00462CC8">
        <w:rPr>
          <w:rFonts w:ascii="Times New Roman" w:eastAsia="Adobe Fangsong Std R" w:hAnsi="Times New Roman" w:cs="Times New Roman"/>
          <w:sz w:val="24"/>
          <w:szCs w:val="24"/>
        </w:rPr>
        <w:t>ž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>beni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list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opštine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Tutin” br.1/19), </w:t>
      </w:r>
      <w:bookmarkStart w:id="0" w:name="_Hlk189738315"/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člana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6.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49.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Poslovnika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Op</w:t>
      </w:r>
      <w:r w:rsidR="00462CC8" w:rsidRPr="00462CC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>tinskog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vijeća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(“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Slu</w:t>
      </w:r>
      <w:r w:rsidR="00462CC8" w:rsidRPr="00462CC8">
        <w:rPr>
          <w:rFonts w:ascii="Times New Roman" w:eastAsia="Adobe Fangsong Std R" w:hAnsi="Times New Roman" w:cs="Times New Roman"/>
          <w:sz w:val="24"/>
          <w:szCs w:val="24"/>
        </w:rPr>
        <w:t>ž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>beni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list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op</w:t>
      </w:r>
      <w:r w:rsidR="00462CC8" w:rsidRPr="00462CC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>tine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Tutin” br.</w:t>
      </w:r>
      <w:r w:rsidRPr="00462CC8">
        <w:rPr>
          <w:rFonts w:ascii="Times New Roman" w:hAnsi="Times New Roman" w:cs="Times New Roman"/>
          <w:sz w:val="24"/>
          <w:szCs w:val="24"/>
        </w:rPr>
        <w:t xml:space="preserve"> 8/19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>)</w:t>
      </w:r>
      <w:bookmarkEnd w:id="0"/>
      <w:r w:rsidR="00042D89" w:rsidRPr="00462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Opštinsko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vijeće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opštine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Tutin</w:t>
      </w:r>
      <w:r w:rsidR="00462CC8" w:rsidRPr="00462CC8">
        <w:rPr>
          <w:rFonts w:ascii="Times New Roman" w:eastAsia="Adobe Fangsong Std R" w:hAnsi="Times New Roman" w:cs="Times New Roman"/>
          <w:sz w:val="24"/>
          <w:szCs w:val="24"/>
        </w:rPr>
        <w:t>,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na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sjednici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broj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06-</w:t>
      </w:r>
      <w:r w:rsidR="00462CC8" w:rsidRPr="00462CC8">
        <w:rPr>
          <w:rFonts w:ascii="Times New Roman" w:eastAsia="Adobe Fangsong Std R" w:hAnsi="Times New Roman" w:cs="Times New Roman"/>
          <w:sz w:val="24"/>
          <w:szCs w:val="24"/>
        </w:rPr>
        <w:t>41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/2025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održanoj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dana</w:t>
      </w:r>
      <w:r w:rsidR="00462CC8"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gramStart"/>
      <w:r w:rsidR="00462CC8" w:rsidRPr="00462CC8">
        <w:rPr>
          <w:rFonts w:ascii="Times New Roman" w:eastAsia="Adobe Fangsong Std R" w:hAnsi="Times New Roman" w:cs="Times New Roman"/>
          <w:sz w:val="24"/>
          <w:szCs w:val="24"/>
        </w:rPr>
        <w:t>17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>.</w:t>
      </w:r>
      <w:r w:rsidR="0095143E">
        <w:rPr>
          <w:rFonts w:ascii="Times New Roman" w:eastAsia="Adobe Fangsong Std R" w:hAnsi="Times New Roman" w:cs="Times New Roman"/>
          <w:sz w:val="24"/>
          <w:szCs w:val="24"/>
        </w:rPr>
        <w:t>oktobra</w:t>
      </w:r>
      <w:proofErr w:type="gramEnd"/>
      <w:r w:rsidR="0095143E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>2025.</w:t>
      </w:r>
      <w:r w:rsidR="0095143E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godine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,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donosi</w:t>
      </w:r>
      <w:proofErr w:type="spellEnd"/>
    </w:p>
    <w:p w14:paraId="0A9624A6" w14:textId="77777777" w:rsidR="00462CC8" w:rsidRPr="00462CC8" w:rsidRDefault="00462CC8" w:rsidP="00462C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00000B" w14:textId="77777777" w:rsidR="0015439C" w:rsidRPr="00462CC8" w:rsidRDefault="0015439C" w:rsidP="00462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C" w14:textId="2B71B4A4" w:rsidR="0015439C" w:rsidRPr="00462CC8" w:rsidRDefault="00042D89" w:rsidP="00462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CC8">
        <w:rPr>
          <w:rFonts w:ascii="Times New Roman" w:hAnsi="Times New Roman" w:cs="Times New Roman"/>
          <w:b/>
          <w:sz w:val="28"/>
          <w:szCs w:val="28"/>
        </w:rPr>
        <w:t>O D L U K U</w:t>
      </w:r>
    </w:p>
    <w:p w14:paraId="0000000D" w14:textId="7C90F94F" w:rsidR="0015439C" w:rsidRPr="00462CC8" w:rsidRDefault="00042D89" w:rsidP="00462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CC8">
        <w:rPr>
          <w:rFonts w:ascii="Times New Roman" w:hAnsi="Times New Roman" w:cs="Times New Roman"/>
          <w:b/>
          <w:sz w:val="28"/>
          <w:szCs w:val="28"/>
        </w:rPr>
        <w:t xml:space="preserve">o </w:t>
      </w:r>
      <w:proofErr w:type="spellStart"/>
      <w:r w:rsidRPr="00462CC8">
        <w:rPr>
          <w:rFonts w:ascii="Times New Roman" w:hAnsi="Times New Roman" w:cs="Times New Roman"/>
          <w:b/>
          <w:sz w:val="28"/>
          <w:szCs w:val="28"/>
        </w:rPr>
        <w:t>obrazovanju</w:t>
      </w:r>
      <w:proofErr w:type="spellEnd"/>
      <w:r w:rsidRPr="00462C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2CC8">
        <w:rPr>
          <w:rFonts w:ascii="Times New Roman" w:hAnsi="Times New Roman" w:cs="Times New Roman"/>
          <w:b/>
          <w:sz w:val="28"/>
          <w:szCs w:val="28"/>
        </w:rPr>
        <w:t>savetodavno-stručnog</w:t>
      </w:r>
      <w:proofErr w:type="spellEnd"/>
      <w:r w:rsidRPr="00462C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2CC8">
        <w:rPr>
          <w:rFonts w:ascii="Times New Roman" w:hAnsi="Times New Roman" w:cs="Times New Roman"/>
          <w:b/>
          <w:sz w:val="28"/>
          <w:szCs w:val="28"/>
        </w:rPr>
        <w:t>tela</w:t>
      </w:r>
      <w:proofErr w:type="spellEnd"/>
      <w:r w:rsidRPr="00462C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00000E" w14:textId="2640CEA7" w:rsidR="0015439C" w:rsidRPr="00462CC8" w:rsidRDefault="00042D89" w:rsidP="00462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CC8">
        <w:rPr>
          <w:rFonts w:ascii="Times New Roman" w:hAnsi="Times New Roman" w:cs="Times New Roman"/>
          <w:b/>
          <w:sz w:val="28"/>
          <w:szCs w:val="28"/>
        </w:rPr>
        <w:t xml:space="preserve">za dobro </w:t>
      </w:r>
      <w:proofErr w:type="spellStart"/>
      <w:r w:rsidRPr="00462CC8">
        <w:rPr>
          <w:rFonts w:ascii="Times New Roman" w:hAnsi="Times New Roman" w:cs="Times New Roman"/>
          <w:b/>
          <w:sz w:val="28"/>
          <w:szCs w:val="28"/>
        </w:rPr>
        <w:t>upravlјanje</w:t>
      </w:r>
      <w:proofErr w:type="spellEnd"/>
      <w:r w:rsidRPr="00462CC8">
        <w:rPr>
          <w:rFonts w:ascii="Times New Roman" w:hAnsi="Times New Roman" w:cs="Times New Roman"/>
          <w:b/>
          <w:sz w:val="28"/>
          <w:szCs w:val="28"/>
        </w:rPr>
        <w:t xml:space="preserve"> u </w:t>
      </w:r>
      <w:proofErr w:type="spellStart"/>
      <w:r w:rsidRPr="00462CC8">
        <w:rPr>
          <w:rFonts w:ascii="Times New Roman" w:hAnsi="Times New Roman" w:cs="Times New Roman"/>
          <w:b/>
          <w:sz w:val="28"/>
          <w:szCs w:val="28"/>
        </w:rPr>
        <w:t>opštini</w:t>
      </w:r>
      <w:proofErr w:type="spellEnd"/>
      <w:r w:rsidRPr="00462CC8">
        <w:rPr>
          <w:rFonts w:ascii="Times New Roman" w:hAnsi="Times New Roman" w:cs="Times New Roman"/>
          <w:b/>
          <w:sz w:val="28"/>
          <w:szCs w:val="28"/>
        </w:rPr>
        <w:t xml:space="preserve"> Tutin</w:t>
      </w:r>
    </w:p>
    <w:p w14:paraId="0000000F" w14:textId="77777777" w:rsidR="0015439C" w:rsidRDefault="0015439C" w:rsidP="00462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B2061" w14:textId="77777777" w:rsidR="00462CC8" w:rsidRPr="00462CC8" w:rsidRDefault="00462CC8" w:rsidP="00462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10" w14:textId="15C5B44F" w:rsidR="0015439C" w:rsidRPr="00462CC8" w:rsidRDefault="00042D89" w:rsidP="00462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462CC8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00000011" w14:textId="77777777" w:rsidR="0015439C" w:rsidRPr="00462CC8" w:rsidRDefault="0015439C" w:rsidP="00462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12" w14:textId="267CE29E" w:rsidR="0015439C" w:rsidRPr="00462CC8" w:rsidRDefault="00042D89" w:rsidP="00462C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bliže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uređuje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uspostavlјanje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savetodavno-stručnog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tela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za dobro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upravlјanje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62CC8" w:rsidRPr="00462CC8">
        <w:rPr>
          <w:rFonts w:ascii="Times New Roman" w:hAnsi="Times New Roman" w:cs="Times New Roman"/>
          <w:sz w:val="24"/>
          <w:szCs w:val="24"/>
        </w:rPr>
        <w:t>O</w:t>
      </w:r>
      <w:r w:rsidRPr="00462CC8">
        <w:rPr>
          <w:rFonts w:ascii="Times New Roman" w:hAnsi="Times New Roman" w:cs="Times New Roman"/>
          <w:sz w:val="24"/>
          <w:szCs w:val="24"/>
        </w:rPr>
        <w:t>pštini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Tutin (u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dalјem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Opština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njegove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funkcionisanja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imenovanje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tela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13" w14:textId="00975770" w:rsidR="0015439C" w:rsidRPr="00462CC8" w:rsidRDefault="00042D89" w:rsidP="00462C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Savetodavno-stručno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telo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za dobro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upravlјanje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osniva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stalno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telo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14" w14:textId="77777777" w:rsidR="0015439C" w:rsidRPr="00462CC8" w:rsidRDefault="0015439C" w:rsidP="00462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15" w14:textId="70B2105D" w:rsidR="0015439C" w:rsidRPr="00462CC8" w:rsidRDefault="00042D89" w:rsidP="00462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462CC8"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00000016" w14:textId="77777777" w:rsidR="0015439C" w:rsidRPr="00462CC8" w:rsidRDefault="0015439C" w:rsidP="00462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17" w14:textId="71C94636" w:rsidR="0015439C" w:rsidRDefault="00042D89" w:rsidP="00462C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Savetodavno-stručno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telo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za dobro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upravlјanje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uspostavlјa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obavlјanja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sledećih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zadataka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>:</w:t>
      </w:r>
    </w:p>
    <w:p w14:paraId="71887918" w14:textId="77777777" w:rsidR="00462CC8" w:rsidRPr="00462CC8" w:rsidRDefault="00462CC8" w:rsidP="00462C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000018" w14:textId="5B0ADCB5" w:rsidR="0015439C" w:rsidRPr="00462CC8" w:rsidRDefault="00042D89" w:rsidP="00462C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Uspostavlјanje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komunikacije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partnerskih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međunarodnim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domaćim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donatorima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predstavnicima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razvojnih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čije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usmerene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nivo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naročito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onima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usmereni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pobošlјanje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nivoa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dobrog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upravlјanja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>;</w:t>
      </w:r>
    </w:p>
    <w:p w14:paraId="00000019" w14:textId="6B60EB75" w:rsidR="0015439C" w:rsidRPr="00462CC8" w:rsidRDefault="00042D89" w:rsidP="00462C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Pružanje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savetodavno-stručne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zaposlenima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opštinskoj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upravi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dobrog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upravlјanja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izradi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projektnih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domaćim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stranim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donatorima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000001A" w14:textId="366D7B0D" w:rsidR="0015439C" w:rsidRPr="00462CC8" w:rsidRDefault="00042D89" w:rsidP="00462C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Pružanje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savetodavno-stručne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zaposlenima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opštinskoj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upravi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dobrog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upravlјanja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izradi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projektnih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finansira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realizuje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Opština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>;</w:t>
      </w:r>
    </w:p>
    <w:p w14:paraId="0000001B" w14:textId="570B8998" w:rsidR="0015439C" w:rsidRPr="00462CC8" w:rsidRDefault="00042D89" w:rsidP="00462C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Pružanje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savetodavno-stručne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zaposlenima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opštinskoj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upravi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kreiranje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lokalnih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primena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vrednovanje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lokalnih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zahtev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opštinskog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veća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cilјem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unapređivanja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istih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aspekta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dobrog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upravlјanja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>;</w:t>
      </w:r>
    </w:p>
    <w:p w14:paraId="0000001C" w14:textId="5644E629" w:rsidR="0015439C" w:rsidRPr="00462CC8" w:rsidRDefault="00042D89" w:rsidP="00462C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Učestvovanje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obukama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izgradnju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kapaciteta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za dobro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upravlјanje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>;</w:t>
      </w:r>
    </w:p>
    <w:p w14:paraId="0000001D" w14:textId="16A470AC" w:rsidR="0015439C" w:rsidRDefault="00042D89" w:rsidP="00462C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Staranje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obezbeđivanje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horizontalnog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prenošenja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stečenog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obukama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zaposlenim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, po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potrebi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zahtev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opštinskog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v</w:t>
      </w:r>
      <w:r w:rsidR="009F10FB" w:rsidRPr="00462CC8">
        <w:rPr>
          <w:rFonts w:ascii="Times New Roman" w:hAnsi="Times New Roman" w:cs="Times New Roman"/>
          <w:sz w:val="24"/>
          <w:szCs w:val="24"/>
        </w:rPr>
        <w:t>ij</w:t>
      </w:r>
      <w:r w:rsidRPr="00462CC8">
        <w:rPr>
          <w:rFonts w:ascii="Times New Roman" w:hAnsi="Times New Roman" w:cs="Times New Roman"/>
          <w:sz w:val="24"/>
          <w:szCs w:val="24"/>
        </w:rPr>
        <w:t>eća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1910BA" w14:textId="77777777" w:rsidR="00462CC8" w:rsidRPr="00462CC8" w:rsidRDefault="00462CC8" w:rsidP="00462CC8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000001E" w14:textId="59B6DB61" w:rsidR="0015439C" w:rsidRPr="00462CC8" w:rsidRDefault="00042D89" w:rsidP="00462C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sz w:val="24"/>
          <w:szCs w:val="24"/>
        </w:rPr>
        <w:lastRenderedPageBreak/>
        <w:t>Kontinuirano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usavršavanje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pohađanje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obuka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pregledanje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stručne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literature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načine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pobolјšanja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nivoa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dobrog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upravlјanja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nivou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>;</w:t>
      </w:r>
    </w:p>
    <w:p w14:paraId="0000001F" w14:textId="1BE645DD" w:rsidR="0015439C" w:rsidRPr="00462CC8" w:rsidRDefault="00042D89" w:rsidP="00462C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Učestvovanje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koji se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tiču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povećanja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nivoa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pojedinačnog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principa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dobrog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upravlјanja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odgovornost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transparentnost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participativnost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efikasnost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efektivnost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nediskriminacija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jednakost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>;</w:t>
      </w:r>
    </w:p>
    <w:p w14:paraId="00000020" w14:textId="6CD66990" w:rsidR="0015439C" w:rsidRPr="00462CC8" w:rsidRDefault="00042D89" w:rsidP="00462C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predlaganje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v</w:t>
      </w:r>
      <w:r w:rsidR="009F10FB" w:rsidRPr="00462CC8">
        <w:rPr>
          <w:rFonts w:ascii="Times New Roman" w:hAnsi="Times New Roman" w:cs="Times New Roman"/>
          <w:sz w:val="24"/>
          <w:szCs w:val="24"/>
        </w:rPr>
        <w:t>ij</w:t>
      </w:r>
      <w:r w:rsidRPr="00462CC8">
        <w:rPr>
          <w:rFonts w:ascii="Times New Roman" w:hAnsi="Times New Roman" w:cs="Times New Roman"/>
          <w:sz w:val="24"/>
          <w:szCs w:val="24"/>
        </w:rPr>
        <w:t>eću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međuresornih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unapređenje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nivoa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dobrog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upravlјanja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>;</w:t>
      </w:r>
    </w:p>
    <w:p w14:paraId="00000021" w14:textId="0681E596" w:rsidR="0015439C" w:rsidRPr="00462CC8" w:rsidRDefault="00042D89" w:rsidP="00462C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Predlaganje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strategija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planova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posebnih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povećavanje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učešća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javnom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političkom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životu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osposoblјavanje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javnom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političkom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životu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>;</w:t>
      </w:r>
    </w:p>
    <w:p w14:paraId="00000022" w14:textId="5F51B5B3" w:rsidR="0015439C" w:rsidRPr="00462CC8" w:rsidRDefault="00042D89" w:rsidP="00462C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Predlaganje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rezultata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lokalnom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nivou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značaja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dalјe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uspostavlјanje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unapređenje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dobrog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upravlјanja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0000023" w14:textId="0E51F60F" w:rsidR="0015439C" w:rsidRPr="00462CC8" w:rsidRDefault="00042D89" w:rsidP="00462C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Predlaganje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opštinskom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veću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plana za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unapređenje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dobrog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upravlјanja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godišnjem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nivou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>;</w:t>
      </w:r>
    </w:p>
    <w:p w14:paraId="00000024" w14:textId="27942E79" w:rsidR="0015439C" w:rsidRPr="00462CC8" w:rsidRDefault="00042D89" w:rsidP="00462C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opštinskom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veću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izveštaj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ostvarenju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rezultata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definisanih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0000026" w14:textId="15E736E6" w:rsidR="0015439C" w:rsidRDefault="00042D89" w:rsidP="00462C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vezane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primenu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principa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dobrog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upravlјanja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lokalnom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nivou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zahtev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opštinskog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veća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8F2F73" w14:textId="77777777" w:rsidR="0095143E" w:rsidRPr="00462CC8" w:rsidRDefault="0095143E" w:rsidP="0095143E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0000027" w14:textId="52ACFA55" w:rsidR="0015439C" w:rsidRPr="00462CC8" w:rsidRDefault="00042D89" w:rsidP="00462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462CC8">
        <w:rPr>
          <w:rFonts w:ascii="Times New Roman" w:hAnsi="Times New Roman" w:cs="Times New Roman"/>
          <w:b/>
          <w:bCs/>
          <w:sz w:val="24"/>
          <w:szCs w:val="24"/>
        </w:rPr>
        <w:t xml:space="preserve"> 3.</w:t>
      </w:r>
    </w:p>
    <w:p w14:paraId="00000028" w14:textId="77777777" w:rsidR="0015439C" w:rsidRPr="00462CC8" w:rsidRDefault="0015439C" w:rsidP="00462CC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0000029" w14:textId="0CFCF759" w:rsidR="0015439C" w:rsidRPr="00462CC8" w:rsidRDefault="00042D89" w:rsidP="00462C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Savetodavno-stručno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telo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svom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sastavu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, od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kojih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2A" w14:textId="77777777" w:rsidR="0015439C" w:rsidRPr="00462CC8" w:rsidRDefault="0015439C" w:rsidP="00462C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00002B" w14:textId="5C6B7BD9" w:rsidR="0015439C" w:rsidRPr="00462CC8" w:rsidRDefault="00042D89" w:rsidP="00462C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Određuju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savetodavno-stručnog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tela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sledećem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sastavu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>:</w:t>
      </w:r>
    </w:p>
    <w:p w14:paraId="0000002C" w14:textId="77777777" w:rsidR="0015439C" w:rsidRPr="00462CC8" w:rsidRDefault="0015439C" w:rsidP="00462C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00002D" w14:textId="3DA05BA1" w:rsidR="0015439C" w:rsidRPr="00462CC8" w:rsidRDefault="00042D89" w:rsidP="00462C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2CC8">
        <w:rPr>
          <w:rFonts w:ascii="Times New Roman" w:hAnsi="Times New Roman" w:cs="Times New Roman"/>
          <w:color w:val="000000"/>
          <w:sz w:val="24"/>
          <w:szCs w:val="24"/>
        </w:rPr>
        <w:t xml:space="preserve">Muamer Mavrić, </w:t>
      </w:r>
      <w:proofErr w:type="spellStart"/>
      <w:r w:rsidRPr="00462CC8">
        <w:rPr>
          <w:rFonts w:ascii="Times New Roman" w:hAnsi="Times New Roman" w:cs="Times New Roman"/>
          <w:color w:val="000000"/>
          <w:sz w:val="24"/>
          <w:szCs w:val="24"/>
        </w:rPr>
        <w:t>načelnik</w:t>
      </w:r>
      <w:proofErr w:type="spellEnd"/>
      <w:r w:rsidRPr="00462C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70D1" w:rsidRPr="00462CC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62CC8">
        <w:rPr>
          <w:rFonts w:ascii="Times New Roman" w:hAnsi="Times New Roman" w:cs="Times New Roman"/>
          <w:color w:val="000000"/>
          <w:sz w:val="24"/>
          <w:szCs w:val="24"/>
        </w:rPr>
        <w:t>pštinske</w:t>
      </w:r>
      <w:proofErr w:type="spellEnd"/>
      <w:r w:rsidRPr="00462C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color w:val="000000"/>
          <w:sz w:val="24"/>
          <w:szCs w:val="24"/>
        </w:rPr>
        <w:t>uprave</w:t>
      </w:r>
      <w:proofErr w:type="spellEnd"/>
      <w:r w:rsidRPr="00462CC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62CC8">
        <w:rPr>
          <w:rFonts w:ascii="Times New Roman" w:hAnsi="Times New Roman" w:cs="Times New Roman"/>
          <w:color w:val="000000"/>
          <w:sz w:val="24"/>
          <w:szCs w:val="24"/>
        </w:rPr>
        <w:t>predsednik</w:t>
      </w:r>
      <w:proofErr w:type="spellEnd"/>
      <w:r w:rsidRPr="00462C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color w:val="000000"/>
          <w:sz w:val="24"/>
          <w:szCs w:val="24"/>
        </w:rPr>
        <w:t>savetodavno-stručnog</w:t>
      </w:r>
      <w:proofErr w:type="spellEnd"/>
      <w:r w:rsidRPr="00462C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color w:val="000000"/>
          <w:sz w:val="24"/>
          <w:szCs w:val="24"/>
        </w:rPr>
        <w:t>tela</w:t>
      </w:r>
      <w:proofErr w:type="spellEnd"/>
      <w:r w:rsidRPr="00462CC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000002E" w14:textId="67275BA8" w:rsidR="0015439C" w:rsidRPr="00462CC8" w:rsidRDefault="00042D89" w:rsidP="00462CC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CC8">
        <w:rPr>
          <w:rFonts w:ascii="Times New Roman" w:hAnsi="Times New Roman" w:cs="Times New Roman"/>
          <w:sz w:val="24"/>
          <w:szCs w:val="24"/>
        </w:rPr>
        <w:t xml:space="preserve">Nihad Curić,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šef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0D1" w:rsidRPr="00462CC8">
        <w:rPr>
          <w:rFonts w:ascii="Times New Roman" w:hAnsi="Times New Roman" w:cs="Times New Roman"/>
          <w:sz w:val="24"/>
          <w:szCs w:val="24"/>
        </w:rPr>
        <w:t>O</w:t>
      </w:r>
      <w:r w:rsidRPr="00462CC8">
        <w:rPr>
          <w:rFonts w:ascii="Times New Roman" w:hAnsi="Times New Roman" w:cs="Times New Roman"/>
          <w:sz w:val="24"/>
          <w:szCs w:val="24"/>
        </w:rPr>
        <w:t>ds</w:t>
      </w:r>
      <w:r w:rsidR="006170D1" w:rsidRPr="00462CC8">
        <w:rPr>
          <w:rFonts w:ascii="Times New Roman" w:hAnsi="Times New Roman" w:cs="Times New Roman"/>
          <w:sz w:val="24"/>
          <w:szCs w:val="24"/>
        </w:rPr>
        <w:t>j</w:t>
      </w:r>
      <w:r w:rsidRPr="00462CC8">
        <w:rPr>
          <w:rFonts w:ascii="Times New Roman" w:hAnsi="Times New Roman" w:cs="Times New Roman"/>
          <w:sz w:val="24"/>
          <w:szCs w:val="24"/>
        </w:rPr>
        <w:t>eka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informacione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tehnologije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>)</w:t>
      </w:r>
    </w:p>
    <w:p w14:paraId="0000002F" w14:textId="1172F599" w:rsidR="0015439C" w:rsidRPr="00462CC8" w:rsidRDefault="00042D89" w:rsidP="00462CC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CC8">
        <w:rPr>
          <w:rFonts w:ascii="Times New Roman" w:hAnsi="Times New Roman" w:cs="Times New Roman"/>
          <w:sz w:val="24"/>
          <w:szCs w:val="24"/>
        </w:rPr>
        <w:t xml:space="preserve">Emina Gusinac,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rukovodilac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0D1" w:rsidRPr="00462CC8">
        <w:rPr>
          <w:rFonts w:ascii="Times New Roman" w:hAnsi="Times New Roman" w:cs="Times New Roman"/>
          <w:sz w:val="24"/>
          <w:szCs w:val="24"/>
        </w:rPr>
        <w:t>O</w:t>
      </w:r>
      <w:r w:rsidRPr="00462CC8">
        <w:rPr>
          <w:rFonts w:ascii="Times New Roman" w:hAnsi="Times New Roman" w:cs="Times New Roman"/>
          <w:sz w:val="24"/>
          <w:szCs w:val="24"/>
        </w:rPr>
        <w:t>deljenja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privredu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LER (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>)</w:t>
      </w:r>
    </w:p>
    <w:p w14:paraId="00000030" w14:textId="1C3DFFD1" w:rsidR="0015439C" w:rsidRPr="00462CC8" w:rsidRDefault="00042D89" w:rsidP="00462CC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CC8">
        <w:rPr>
          <w:rFonts w:ascii="Times New Roman" w:hAnsi="Times New Roman" w:cs="Times New Roman"/>
          <w:sz w:val="24"/>
          <w:szCs w:val="24"/>
        </w:rPr>
        <w:t xml:space="preserve">Misala Hodović,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sekretar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0D1" w:rsidRPr="00462CC8">
        <w:rPr>
          <w:rFonts w:ascii="Times New Roman" w:hAnsi="Times New Roman" w:cs="Times New Roman"/>
          <w:sz w:val="24"/>
          <w:szCs w:val="24"/>
        </w:rPr>
        <w:t>S</w:t>
      </w:r>
      <w:r w:rsidRPr="00462CC8">
        <w:rPr>
          <w:rFonts w:ascii="Times New Roman" w:hAnsi="Times New Roman" w:cs="Times New Roman"/>
          <w:sz w:val="24"/>
          <w:szCs w:val="24"/>
        </w:rPr>
        <w:t>kuštine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Tutin (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>)</w:t>
      </w:r>
    </w:p>
    <w:p w14:paraId="00000031" w14:textId="36CB1474" w:rsidR="0015439C" w:rsidRPr="00462CC8" w:rsidRDefault="00042D89" w:rsidP="00462CC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CC8">
        <w:rPr>
          <w:rFonts w:ascii="Times New Roman" w:hAnsi="Times New Roman" w:cs="Times New Roman"/>
          <w:sz w:val="24"/>
          <w:szCs w:val="24"/>
        </w:rPr>
        <w:t xml:space="preserve">Adisa </w:t>
      </w:r>
      <w:r w:rsidR="008656E0" w:rsidRPr="00462CC8">
        <w:rPr>
          <w:rFonts w:ascii="Times New Roman" w:hAnsi="Times New Roman" w:cs="Times New Roman"/>
          <w:sz w:val="24"/>
          <w:szCs w:val="24"/>
        </w:rPr>
        <w:t>Kurtagić</w:t>
      </w:r>
      <w:r w:rsidRPr="00462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šef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0D1" w:rsidRPr="00462CC8">
        <w:rPr>
          <w:rFonts w:ascii="Times New Roman" w:hAnsi="Times New Roman" w:cs="Times New Roman"/>
          <w:sz w:val="24"/>
          <w:szCs w:val="24"/>
        </w:rPr>
        <w:t>O</w:t>
      </w:r>
      <w:r w:rsidRPr="00462CC8">
        <w:rPr>
          <w:rFonts w:ascii="Times New Roman" w:hAnsi="Times New Roman" w:cs="Times New Roman"/>
          <w:sz w:val="24"/>
          <w:szCs w:val="24"/>
        </w:rPr>
        <w:t>dseka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normativno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pravne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>)</w:t>
      </w:r>
    </w:p>
    <w:p w14:paraId="54BD2CE6" w14:textId="51A22C4B" w:rsidR="00042D89" w:rsidRDefault="00042D89" w:rsidP="00462CC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CC8">
        <w:rPr>
          <w:rFonts w:ascii="Times New Roman" w:hAnsi="Times New Roman" w:cs="Times New Roman"/>
          <w:sz w:val="24"/>
          <w:szCs w:val="24"/>
        </w:rPr>
        <w:t xml:space="preserve">Sead Ramičević, </w:t>
      </w:r>
      <w:proofErr w:type="spellStart"/>
      <w:r w:rsidR="001B4F12" w:rsidRPr="00462CC8">
        <w:rPr>
          <w:rFonts w:ascii="Times New Roman" w:hAnsi="Times New Roman" w:cs="Times New Roman"/>
          <w:sz w:val="24"/>
          <w:szCs w:val="24"/>
        </w:rPr>
        <w:t>rukovodilac</w:t>
      </w:r>
      <w:proofErr w:type="spellEnd"/>
      <w:r w:rsidR="001B4F12"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0D1" w:rsidRPr="00462CC8">
        <w:rPr>
          <w:rFonts w:ascii="Times New Roman" w:hAnsi="Times New Roman" w:cs="Times New Roman"/>
          <w:sz w:val="24"/>
          <w:szCs w:val="24"/>
        </w:rPr>
        <w:t>O</w:t>
      </w:r>
      <w:r w:rsidR="001B4F12" w:rsidRPr="00462CC8">
        <w:rPr>
          <w:rFonts w:ascii="Times New Roman" w:hAnsi="Times New Roman" w:cs="Times New Roman"/>
          <w:sz w:val="24"/>
          <w:szCs w:val="24"/>
        </w:rPr>
        <w:t>deljenja</w:t>
      </w:r>
      <w:proofErr w:type="spellEnd"/>
      <w:r w:rsidR="001B4F12" w:rsidRPr="00462CC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1B4F12" w:rsidRPr="00462CC8">
        <w:rPr>
          <w:rFonts w:ascii="Times New Roman" w:hAnsi="Times New Roman" w:cs="Times New Roman"/>
          <w:sz w:val="24"/>
          <w:szCs w:val="24"/>
        </w:rPr>
        <w:t>budžet</w:t>
      </w:r>
      <w:proofErr w:type="spellEnd"/>
      <w:r w:rsidR="001B4F12"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F12" w:rsidRPr="00462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B4F12"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F12" w:rsidRPr="00462CC8">
        <w:rPr>
          <w:rFonts w:ascii="Times New Roman" w:hAnsi="Times New Roman" w:cs="Times New Roman"/>
          <w:sz w:val="24"/>
          <w:szCs w:val="24"/>
        </w:rPr>
        <w:t>finansije</w:t>
      </w:r>
      <w:proofErr w:type="spellEnd"/>
    </w:p>
    <w:p w14:paraId="58766FC3" w14:textId="248233C1" w:rsidR="00462CC8" w:rsidRPr="00462CC8" w:rsidRDefault="00462CC8" w:rsidP="00462CC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Sead </w:t>
      </w:r>
      <w:proofErr w:type="spellStart"/>
      <w:r>
        <w:rPr>
          <w:rFonts w:ascii="Times New Roman" w:hAnsi="Times New Roman" w:cs="Times New Roman"/>
          <w:sz w:val="24"/>
          <w:szCs w:val="24"/>
        </w:rPr>
        <w:t>Reč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</w:p>
    <w:p w14:paraId="00000032" w14:textId="77777777" w:rsidR="0015439C" w:rsidRPr="00462CC8" w:rsidRDefault="0015439C" w:rsidP="00462C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000033" w14:textId="28FFB2BE" w:rsidR="0015439C" w:rsidRPr="00462CC8" w:rsidRDefault="00042D89" w:rsidP="00462C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savetodavno-stručnog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tela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imenovani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redova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zaposlenih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iskustva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pripremi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projektnih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izgrađene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kapacitete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dobrog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upravlјanja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0000034" w14:textId="6E9FF950" w:rsidR="0015439C" w:rsidRPr="00462CC8" w:rsidRDefault="00042D89" w:rsidP="00462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462CC8">
        <w:rPr>
          <w:rFonts w:ascii="Times New Roman" w:hAnsi="Times New Roman" w:cs="Times New Roman"/>
          <w:b/>
          <w:bCs/>
          <w:sz w:val="24"/>
          <w:szCs w:val="24"/>
        </w:rPr>
        <w:t xml:space="preserve"> 4.</w:t>
      </w:r>
    </w:p>
    <w:p w14:paraId="00000035" w14:textId="77777777" w:rsidR="0015439C" w:rsidRPr="00462CC8" w:rsidRDefault="0015439C" w:rsidP="00462C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00039" w14:textId="32083B0C" w:rsidR="0015439C" w:rsidRPr="00462CC8" w:rsidRDefault="00042D89" w:rsidP="00462C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Savetodavno-stručno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telo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traži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dokumenta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izveštaje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značaja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delokrug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rada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savetodavno-stručnog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tela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organa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organizacionih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jedinica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opštinske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3A" w14:textId="189175AE" w:rsidR="0015439C" w:rsidRPr="00462CC8" w:rsidRDefault="00042D89" w:rsidP="00462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462CC8">
        <w:rPr>
          <w:rFonts w:ascii="Times New Roman" w:hAnsi="Times New Roman" w:cs="Times New Roman"/>
          <w:b/>
          <w:bCs/>
          <w:sz w:val="24"/>
          <w:szCs w:val="24"/>
        </w:rPr>
        <w:t xml:space="preserve"> 5.</w:t>
      </w:r>
    </w:p>
    <w:p w14:paraId="0000003B" w14:textId="77777777" w:rsidR="0015439C" w:rsidRPr="00462CC8" w:rsidRDefault="0015439C" w:rsidP="00462C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0003C" w14:textId="020D4BF8" w:rsidR="0015439C" w:rsidRPr="00462CC8" w:rsidRDefault="00042D89" w:rsidP="00462C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Procesno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pravna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materijalno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pravna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značaja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za rad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savetodavno-stručnog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tela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biće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definisana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Pravilnikom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, koji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usvojen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prvoj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konstitutivnog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Saveta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A16F9" w14:textId="77777777" w:rsidR="001B4F12" w:rsidRPr="00462CC8" w:rsidRDefault="001B4F12" w:rsidP="00462C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0003D" w14:textId="6AA657FB" w:rsidR="0015439C" w:rsidRPr="00462CC8" w:rsidRDefault="00042D89" w:rsidP="00462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462CC8">
        <w:rPr>
          <w:rFonts w:ascii="Times New Roman" w:hAnsi="Times New Roman" w:cs="Times New Roman"/>
          <w:b/>
          <w:bCs/>
          <w:sz w:val="24"/>
          <w:szCs w:val="24"/>
        </w:rPr>
        <w:t xml:space="preserve"> 6.</w:t>
      </w:r>
    </w:p>
    <w:p w14:paraId="0000003E" w14:textId="77777777" w:rsidR="0015439C" w:rsidRPr="00462CC8" w:rsidRDefault="0015439C" w:rsidP="00462CC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0000040" w14:textId="00CDFD3A" w:rsidR="0015439C" w:rsidRDefault="00042D89" w:rsidP="00462C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proofErr w:type="spellStart"/>
      <w:r w:rsidRPr="00462CC8">
        <w:rPr>
          <w:rFonts w:ascii="Times New Roman" w:hAnsi="Times New Roman" w:cs="Times New Roman"/>
          <w:sz w:val="24"/>
          <w:szCs w:val="24"/>
        </w:rPr>
        <w:t>Administrativno-tehničku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podršku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savetodavno-stručnog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tela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za dobro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upravlјanje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pruža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Odelјenje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lokalni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ekonomski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razvo</w:t>
      </w:r>
      <w:r w:rsidR="001B4F12" w:rsidRPr="00462CC8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EFE84D" w14:textId="77777777" w:rsidR="00462CC8" w:rsidRPr="00462CC8" w:rsidRDefault="00462CC8" w:rsidP="00462C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000041" w14:textId="1DAA3581" w:rsidR="0015439C" w:rsidRPr="00462CC8" w:rsidRDefault="00042D89" w:rsidP="00462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462CC8">
        <w:rPr>
          <w:rFonts w:ascii="Times New Roman" w:hAnsi="Times New Roman" w:cs="Times New Roman"/>
          <w:b/>
          <w:bCs/>
          <w:sz w:val="24"/>
          <w:szCs w:val="24"/>
        </w:rPr>
        <w:t xml:space="preserve"> 7.</w:t>
      </w:r>
    </w:p>
    <w:p w14:paraId="18F9AFC4" w14:textId="77777777" w:rsidR="006170D1" w:rsidRPr="00462CC8" w:rsidRDefault="006170D1" w:rsidP="00462C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00042" w14:textId="431A7FD1" w:rsidR="0015439C" w:rsidRPr="00462CC8" w:rsidRDefault="00042D89" w:rsidP="00462CC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2CC8"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osmog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dana od dana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objavlјivanja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u „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glasniku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4F12" w:rsidRPr="00462CC8">
        <w:rPr>
          <w:rFonts w:ascii="Times New Roman" w:hAnsi="Times New Roman" w:cs="Times New Roman"/>
          <w:sz w:val="24"/>
          <w:szCs w:val="24"/>
        </w:rPr>
        <w:t>Tutin</w:t>
      </w:r>
      <w:r w:rsidRPr="00462CC8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462CC8">
        <w:rPr>
          <w:rFonts w:ascii="Times New Roman" w:hAnsi="Times New Roman" w:cs="Times New Roman"/>
          <w:sz w:val="24"/>
          <w:szCs w:val="24"/>
        </w:rPr>
        <w:t>.</w:t>
      </w:r>
    </w:p>
    <w:p w14:paraId="00000043" w14:textId="77777777" w:rsidR="0015439C" w:rsidRPr="00462CC8" w:rsidRDefault="0015439C" w:rsidP="00462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0C0A3" w14:textId="77777777" w:rsidR="009F10FB" w:rsidRPr="00462CC8" w:rsidRDefault="009F10FB" w:rsidP="00462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EE5D7" w14:textId="77777777" w:rsidR="009F10FB" w:rsidRPr="00462CC8" w:rsidRDefault="009F10FB" w:rsidP="00462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2CC8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Pr="00462CC8">
        <w:rPr>
          <w:rFonts w:ascii="Times New Roman" w:hAnsi="Times New Roman" w:cs="Times New Roman"/>
          <w:sz w:val="24"/>
          <w:szCs w:val="24"/>
        </w:rPr>
        <w:t>:</w:t>
      </w:r>
    </w:p>
    <w:p w14:paraId="7D145DEA" w14:textId="77777777" w:rsidR="009F10FB" w:rsidRPr="00462CC8" w:rsidRDefault="009F10FB" w:rsidP="00462C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63E108" w14:textId="77777777" w:rsidR="009F10FB" w:rsidRPr="00462CC8" w:rsidRDefault="009F10FB" w:rsidP="00462CC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462CC8">
        <w:rPr>
          <w:rFonts w:ascii="Times New Roman" w:hAnsi="Times New Roman" w:cs="Times New Roman"/>
          <w:i/>
          <w:iCs/>
          <w:sz w:val="20"/>
          <w:szCs w:val="20"/>
        </w:rPr>
        <w:t>Članovima</w:t>
      </w:r>
      <w:proofErr w:type="spellEnd"/>
      <w:r w:rsidRPr="00462CC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62CC8">
        <w:rPr>
          <w:rFonts w:ascii="Times New Roman" w:hAnsi="Times New Roman" w:cs="Times New Roman"/>
          <w:i/>
          <w:iCs/>
          <w:sz w:val="20"/>
          <w:szCs w:val="20"/>
        </w:rPr>
        <w:t>savetodavno-stručnog</w:t>
      </w:r>
      <w:proofErr w:type="spellEnd"/>
      <w:r w:rsidRPr="00462CC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62CC8">
        <w:rPr>
          <w:rFonts w:ascii="Times New Roman" w:hAnsi="Times New Roman" w:cs="Times New Roman"/>
          <w:i/>
          <w:iCs/>
          <w:sz w:val="20"/>
          <w:szCs w:val="20"/>
        </w:rPr>
        <w:t>tela</w:t>
      </w:r>
      <w:proofErr w:type="spellEnd"/>
    </w:p>
    <w:p w14:paraId="3FBCAFAC" w14:textId="77777777" w:rsidR="009F10FB" w:rsidRPr="00462CC8" w:rsidRDefault="009F10FB" w:rsidP="00462CC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462CC8">
        <w:rPr>
          <w:rFonts w:ascii="Times New Roman" w:hAnsi="Times New Roman" w:cs="Times New Roman"/>
          <w:i/>
          <w:iCs/>
          <w:sz w:val="20"/>
          <w:szCs w:val="20"/>
        </w:rPr>
        <w:t>Načelniku</w:t>
      </w:r>
      <w:proofErr w:type="spellEnd"/>
      <w:r w:rsidRPr="00462CC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62CC8">
        <w:rPr>
          <w:rFonts w:ascii="Times New Roman" w:hAnsi="Times New Roman" w:cs="Times New Roman"/>
          <w:i/>
          <w:iCs/>
          <w:sz w:val="20"/>
          <w:szCs w:val="20"/>
        </w:rPr>
        <w:t>opštinske</w:t>
      </w:r>
      <w:proofErr w:type="spellEnd"/>
      <w:r w:rsidRPr="00462CC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62CC8">
        <w:rPr>
          <w:rFonts w:ascii="Times New Roman" w:hAnsi="Times New Roman" w:cs="Times New Roman"/>
          <w:i/>
          <w:iCs/>
          <w:sz w:val="20"/>
          <w:szCs w:val="20"/>
        </w:rPr>
        <w:t>uprave</w:t>
      </w:r>
      <w:proofErr w:type="spellEnd"/>
    </w:p>
    <w:p w14:paraId="44AC2310" w14:textId="77777777" w:rsidR="009F10FB" w:rsidRPr="00462CC8" w:rsidRDefault="009F10FB" w:rsidP="00462CC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462CC8">
        <w:rPr>
          <w:rFonts w:ascii="Times New Roman" w:hAnsi="Times New Roman" w:cs="Times New Roman"/>
          <w:i/>
          <w:iCs/>
          <w:sz w:val="20"/>
          <w:szCs w:val="20"/>
        </w:rPr>
        <w:t>Kadrovskoj</w:t>
      </w:r>
      <w:proofErr w:type="spellEnd"/>
      <w:r w:rsidRPr="00462CC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62CC8">
        <w:rPr>
          <w:rFonts w:ascii="Times New Roman" w:hAnsi="Times New Roman" w:cs="Times New Roman"/>
          <w:i/>
          <w:iCs/>
          <w:sz w:val="20"/>
          <w:szCs w:val="20"/>
        </w:rPr>
        <w:t>evidenciji</w:t>
      </w:r>
      <w:proofErr w:type="spellEnd"/>
    </w:p>
    <w:p w14:paraId="1ACA04E4" w14:textId="77777777" w:rsidR="009F10FB" w:rsidRPr="00462CC8" w:rsidRDefault="009F10FB" w:rsidP="00462CC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462CC8">
        <w:rPr>
          <w:rFonts w:ascii="Times New Roman" w:hAnsi="Times New Roman" w:cs="Times New Roman"/>
          <w:i/>
          <w:iCs/>
          <w:sz w:val="20"/>
          <w:szCs w:val="20"/>
        </w:rPr>
        <w:t>Programu</w:t>
      </w:r>
      <w:proofErr w:type="spellEnd"/>
      <w:r w:rsidRPr="00462CC8">
        <w:rPr>
          <w:rFonts w:ascii="Times New Roman" w:hAnsi="Times New Roman" w:cs="Times New Roman"/>
          <w:i/>
          <w:iCs/>
          <w:sz w:val="20"/>
          <w:szCs w:val="20"/>
        </w:rPr>
        <w:t xml:space="preserve"> PRO - </w:t>
      </w:r>
      <w:proofErr w:type="spellStart"/>
      <w:r w:rsidRPr="00462CC8">
        <w:rPr>
          <w:rFonts w:ascii="Times New Roman" w:hAnsi="Times New Roman" w:cs="Times New Roman"/>
          <w:i/>
          <w:iCs/>
          <w:sz w:val="20"/>
          <w:szCs w:val="20"/>
        </w:rPr>
        <w:t>Lokalno</w:t>
      </w:r>
      <w:proofErr w:type="spellEnd"/>
      <w:r w:rsidRPr="00462CC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62CC8">
        <w:rPr>
          <w:rFonts w:ascii="Times New Roman" w:hAnsi="Times New Roman" w:cs="Times New Roman"/>
          <w:i/>
          <w:iCs/>
          <w:sz w:val="20"/>
          <w:szCs w:val="20"/>
        </w:rPr>
        <w:t>upravlјanje</w:t>
      </w:r>
      <w:proofErr w:type="spellEnd"/>
      <w:r w:rsidRPr="00462CC8">
        <w:rPr>
          <w:rFonts w:ascii="Times New Roman" w:hAnsi="Times New Roman" w:cs="Times New Roman"/>
          <w:i/>
          <w:iCs/>
          <w:sz w:val="20"/>
          <w:szCs w:val="20"/>
        </w:rPr>
        <w:t xml:space="preserve"> za </w:t>
      </w:r>
      <w:proofErr w:type="spellStart"/>
      <w:r w:rsidRPr="00462CC8">
        <w:rPr>
          <w:rFonts w:ascii="Times New Roman" w:hAnsi="Times New Roman" w:cs="Times New Roman"/>
          <w:i/>
          <w:iCs/>
          <w:sz w:val="20"/>
          <w:szCs w:val="20"/>
        </w:rPr>
        <w:t>lјude</w:t>
      </w:r>
      <w:proofErr w:type="spellEnd"/>
      <w:r w:rsidRPr="00462CC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62CC8">
        <w:rPr>
          <w:rFonts w:ascii="Times New Roman" w:hAnsi="Times New Roman" w:cs="Times New Roman"/>
          <w:i/>
          <w:iCs/>
          <w:sz w:val="20"/>
          <w:szCs w:val="20"/>
        </w:rPr>
        <w:t>i</w:t>
      </w:r>
      <w:proofErr w:type="spellEnd"/>
      <w:r w:rsidRPr="00462CC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62CC8">
        <w:rPr>
          <w:rFonts w:ascii="Times New Roman" w:hAnsi="Times New Roman" w:cs="Times New Roman"/>
          <w:i/>
          <w:iCs/>
          <w:sz w:val="20"/>
          <w:szCs w:val="20"/>
        </w:rPr>
        <w:t>prirodu</w:t>
      </w:r>
      <w:proofErr w:type="spellEnd"/>
    </w:p>
    <w:p w14:paraId="532A5DC4" w14:textId="77777777" w:rsidR="009F10FB" w:rsidRPr="00462CC8" w:rsidRDefault="009F10FB" w:rsidP="00462CC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462CC8">
        <w:rPr>
          <w:rFonts w:ascii="Times New Roman" w:hAnsi="Times New Roman" w:cs="Times New Roman"/>
          <w:i/>
          <w:iCs/>
          <w:sz w:val="20"/>
          <w:szCs w:val="20"/>
        </w:rPr>
        <w:t>Arhivi</w:t>
      </w:r>
      <w:proofErr w:type="spellEnd"/>
    </w:p>
    <w:p w14:paraId="00000044" w14:textId="77777777" w:rsidR="0015439C" w:rsidRPr="00462CC8" w:rsidRDefault="0015439C" w:rsidP="00462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45" w14:textId="77777777" w:rsidR="0015439C" w:rsidRPr="00462CC8" w:rsidRDefault="0015439C" w:rsidP="00462CC8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3B485F2B" w14:textId="77777777" w:rsidR="009F10FB" w:rsidRPr="00462CC8" w:rsidRDefault="009F10FB" w:rsidP="00462C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7D08E" w14:textId="77777777" w:rsidR="009F10FB" w:rsidRPr="00462CC8" w:rsidRDefault="009F10FB" w:rsidP="00462CC8">
      <w:pPr>
        <w:spacing w:after="0" w:line="240" w:lineRule="auto"/>
        <w:jc w:val="center"/>
        <w:rPr>
          <w:rFonts w:ascii="Times New Roman" w:eastAsia="Adobe Fangsong Std R" w:hAnsi="Times New Roman" w:cs="Times New Roman"/>
          <w:b/>
          <w:bCs/>
          <w:sz w:val="24"/>
          <w:szCs w:val="24"/>
          <w:lang w:val="de-DE"/>
        </w:rPr>
      </w:pPr>
      <w:r w:rsidRPr="00462CC8">
        <w:rPr>
          <w:rFonts w:ascii="Times New Roman" w:eastAsia="Adobe Fangsong Std R" w:hAnsi="Times New Roman" w:cs="Times New Roman"/>
          <w:b/>
          <w:bCs/>
          <w:sz w:val="24"/>
          <w:szCs w:val="24"/>
          <w:lang w:val="de-DE"/>
        </w:rPr>
        <w:t>REPUBLIKA SRBIJA</w:t>
      </w:r>
    </w:p>
    <w:p w14:paraId="2988D2EB" w14:textId="77777777" w:rsidR="009F10FB" w:rsidRPr="00462CC8" w:rsidRDefault="009F10FB" w:rsidP="00462CC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462CC8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OPŠTINSKO VIJEĆE OPŠTINE TUTIN</w:t>
      </w:r>
    </w:p>
    <w:p w14:paraId="01105A77" w14:textId="77777777" w:rsidR="009F10FB" w:rsidRPr="00462CC8" w:rsidRDefault="009F10FB" w:rsidP="00462CC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</w:p>
    <w:p w14:paraId="6B6B3994" w14:textId="77777777" w:rsidR="009F10FB" w:rsidRDefault="009F10FB" w:rsidP="00462CC8">
      <w:pPr>
        <w:spacing w:after="0" w:line="240" w:lineRule="auto"/>
        <w:ind w:left="284"/>
        <w:contextualSpacing/>
        <w:jc w:val="both"/>
        <w:rPr>
          <w:rFonts w:ascii="Times New Roman" w:eastAsia="Adobe Fangsong Std R" w:hAnsi="Times New Roman" w:cs="Times New Roman"/>
          <w:sz w:val="24"/>
          <w:szCs w:val="24"/>
          <w:lang w:val="de-DE"/>
        </w:rPr>
      </w:pPr>
    </w:p>
    <w:p w14:paraId="2D527849" w14:textId="77777777" w:rsidR="0095143E" w:rsidRPr="00462CC8" w:rsidRDefault="0095143E" w:rsidP="00462CC8">
      <w:pPr>
        <w:spacing w:after="0" w:line="240" w:lineRule="auto"/>
        <w:ind w:left="284"/>
        <w:contextualSpacing/>
        <w:jc w:val="both"/>
        <w:rPr>
          <w:rFonts w:ascii="Times New Roman" w:eastAsia="Adobe Fangsong Std R" w:hAnsi="Times New Roman" w:cs="Times New Roman"/>
          <w:sz w:val="24"/>
          <w:szCs w:val="24"/>
          <w:lang w:val="de-DE"/>
        </w:rPr>
      </w:pPr>
    </w:p>
    <w:p w14:paraId="0B8CE55F" w14:textId="10EB73B0" w:rsidR="009F10FB" w:rsidRPr="00462CC8" w:rsidRDefault="009F10FB" w:rsidP="00462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462CC8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Broj: </w:t>
      </w:r>
      <w:bookmarkStart w:id="2" w:name="_Hlk209595064"/>
      <w:r w:rsidRPr="00462CC8">
        <w:rPr>
          <w:rFonts w:ascii="Times New Roman" w:eastAsia="Adobe Fangsong Std R" w:hAnsi="Times New Roman" w:cs="Times New Roman"/>
          <w:b/>
          <w:bCs/>
          <w:sz w:val="24"/>
          <w:szCs w:val="24"/>
          <w:lang w:val="de-DE"/>
        </w:rPr>
        <w:t>06-</w:t>
      </w:r>
      <w:r w:rsidR="00462CC8" w:rsidRPr="00462CC8">
        <w:rPr>
          <w:rFonts w:ascii="Times New Roman" w:eastAsia="Adobe Fangsong Std R" w:hAnsi="Times New Roman" w:cs="Times New Roman"/>
          <w:b/>
          <w:bCs/>
          <w:sz w:val="24"/>
          <w:szCs w:val="24"/>
          <w:lang w:val="de-DE"/>
        </w:rPr>
        <w:t>41-10</w:t>
      </w:r>
      <w:r w:rsidRPr="00462CC8">
        <w:rPr>
          <w:rFonts w:ascii="Times New Roman" w:eastAsia="Adobe Fangsong Std R" w:hAnsi="Times New Roman" w:cs="Times New Roman"/>
          <w:b/>
          <w:bCs/>
          <w:sz w:val="24"/>
          <w:szCs w:val="24"/>
          <w:lang w:val="de-DE"/>
        </w:rPr>
        <w:t>/2025</w:t>
      </w:r>
      <w:bookmarkEnd w:id="2"/>
      <w:r w:rsidRPr="00462CC8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                                                                           </w:t>
      </w:r>
      <w:r w:rsidR="00141843" w:rsidRPr="00462CC8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 </w:t>
      </w:r>
      <w:r w:rsidR="0095143E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462CC8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PREDSJEDAVAJUĆA           </w:t>
      </w:r>
    </w:p>
    <w:p w14:paraId="37481D3E" w14:textId="759C86C7" w:rsidR="009F10FB" w:rsidRPr="00462CC8" w:rsidRDefault="009F10FB" w:rsidP="00462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462CC8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Dana: </w:t>
      </w:r>
      <w:r w:rsidR="00462CC8" w:rsidRPr="00462CC8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17</w:t>
      </w:r>
      <w:r w:rsidRPr="00462CC8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.10.2025.</w:t>
      </w:r>
      <w:r w:rsidR="0095143E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462CC8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godine                                                                         </w:t>
      </w:r>
      <w:r w:rsidR="00462CC8" w:rsidRPr="00462CC8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    </w:t>
      </w:r>
      <w:r w:rsidRPr="00462CC8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Selma Kučević</w:t>
      </w:r>
    </w:p>
    <w:p w14:paraId="6496A20C" w14:textId="77777777" w:rsidR="009F10FB" w:rsidRPr="009F10FB" w:rsidRDefault="009F10FB" w:rsidP="009F1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00000049" w14:textId="77777777" w:rsidR="0015439C" w:rsidRPr="009F10FB" w:rsidRDefault="0015439C" w:rsidP="009F10F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de-DE"/>
        </w:rPr>
      </w:pPr>
    </w:p>
    <w:p w14:paraId="0000004A" w14:textId="77777777" w:rsidR="0015439C" w:rsidRPr="009F10FB" w:rsidRDefault="0015439C" w:rsidP="009F10F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de-DE"/>
        </w:rPr>
      </w:pPr>
    </w:p>
    <w:p w14:paraId="0000004B" w14:textId="77777777" w:rsidR="0015439C" w:rsidRPr="009F10FB" w:rsidRDefault="0015439C" w:rsidP="009F10F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de-DE"/>
        </w:rPr>
      </w:pPr>
    </w:p>
    <w:p w14:paraId="0000004C" w14:textId="77777777" w:rsidR="0015439C" w:rsidRPr="009F10FB" w:rsidRDefault="0015439C" w:rsidP="009F10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sectPr w:rsidR="0015439C" w:rsidRPr="009F10FB" w:rsidSect="00E33B2D">
      <w:footerReference w:type="default" r:id="rId9"/>
      <w:pgSz w:w="12240" w:h="15840"/>
      <w:pgMar w:top="720" w:right="1440" w:bottom="5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EC67" w14:textId="77777777" w:rsidR="0030350B" w:rsidRDefault="0030350B">
      <w:pPr>
        <w:spacing w:after="0" w:line="240" w:lineRule="auto"/>
      </w:pPr>
      <w:r>
        <w:separator/>
      </w:r>
    </w:p>
  </w:endnote>
  <w:endnote w:type="continuationSeparator" w:id="0">
    <w:p w14:paraId="49F34875" w14:textId="77777777" w:rsidR="0030350B" w:rsidRDefault="0030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3" w14:textId="0FFFDD8F" w:rsidR="0015439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42D89">
      <w:rPr>
        <w:noProof/>
        <w:color w:val="000000"/>
      </w:rPr>
      <w:t>1</w:t>
    </w:r>
    <w:r>
      <w:rPr>
        <w:color w:val="000000"/>
      </w:rPr>
      <w:fldChar w:fldCharType="end"/>
    </w:r>
  </w:p>
  <w:p w14:paraId="00000054" w14:textId="77777777" w:rsidR="0015439C" w:rsidRDefault="001543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DBF12" w14:textId="77777777" w:rsidR="0030350B" w:rsidRDefault="0030350B">
      <w:pPr>
        <w:spacing w:after="0" w:line="240" w:lineRule="auto"/>
      </w:pPr>
      <w:r>
        <w:separator/>
      </w:r>
    </w:p>
  </w:footnote>
  <w:footnote w:type="continuationSeparator" w:id="0">
    <w:p w14:paraId="2B1784EF" w14:textId="77777777" w:rsidR="0030350B" w:rsidRDefault="00303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90487"/>
    <w:multiLevelType w:val="multilevel"/>
    <w:tmpl w:val="7F16081A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FB2FFC"/>
    <w:multiLevelType w:val="multilevel"/>
    <w:tmpl w:val="10F4C1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507FF"/>
    <w:multiLevelType w:val="multilevel"/>
    <w:tmpl w:val="3134E96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52559235">
    <w:abstractNumId w:val="2"/>
  </w:num>
  <w:num w:numId="2" w16cid:durableId="447237370">
    <w:abstractNumId w:val="0"/>
  </w:num>
  <w:num w:numId="3" w16cid:durableId="841437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9C"/>
    <w:rsid w:val="00042D89"/>
    <w:rsid w:val="000F1422"/>
    <w:rsid w:val="00141843"/>
    <w:rsid w:val="0015439C"/>
    <w:rsid w:val="001B4F12"/>
    <w:rsid w:val="001F2C56"/>
    <w:rsid w:val="002B36AF"/>
    <w:rsid w:val="0030350B"/>
    <w:rsid w:val="00363B8C"/>
    <w:rsid w:val="003D4FE5"/>
    <w:rsid w:val="00401967"/>
    <w:rsid w:val="004521F7"/>
    <w:rsid w:val="004565C3"/>
    <w:rsid w:val="00462CC8"/>
    <w:rsid w:val="00522802"/>
    <w:rsid w:val="006075C3"/>
    <w:rsid w:val="006170D1"/>
    <w:rsid w:val="00852B6F"/>
    <w:rsid w:val="008656E0"/>
    <w:rsid w:val="0095143E"/>
    <w:rsid w:val="009F10FB"/>
    <w:rsid w:val="00B63CEF"/>
    <w:rsid w:val="00C30CAE"/>
    <w:rsid w:val="00C40C5D"/>
    <w:rsid w:val="00C87F5A"/>
    <w:rsid w:val="00D8451C"/>
    <w:rsid w:val="00E33B2D"/>
    <w:rsid w:val="00E9262F"/>
    <w:rsid w:val="00ED1770"/>
    <w:rsid w:val="00F23ACE"/>
    <w:rsid w:val="00F7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B50E9"/>
  <w15:docId w15:val="{12327811-2428-456D-9CE1-24DFF66D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E7EE9"/>
    <w:pPr>
      <w:spacing w:after="0" w:line="240" w:lineRule="auto"/>
      <w:ind w:left="720"/>
    </w:pPr>
  </w:style>
  <w:style w:type="paragraph" w:styleId="Header">
    <w:name w:val="header"/>
    <w:basedOn w:val="Normal"/>
    <w:link w:val="HeaderChar"/>
    <w:uiPriority w:val="99"/>
    <w:unhideWhenUsed/>
    <w:rsid w:val="008135E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13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135E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135E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32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4232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etxTHQe6+GMGDf2HlbOoA268WQ==">CgMxLjAyCGguZ2pkZ3hzOAByITEyQ0JyaGRMZnpSeEM1cXEyNGNiRFM0VnFrYzRnSE93Ug==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Swiss PRO</dc:creator>
  <cp:lastModifiedBy>OUTVijece</cp:lastModifiedBy>
  <cp:revision>2</cp:revision>
  <cp:lastPrinted>2025-10-17T06:47:00Z</cp:lastPrinted>
  <dcterms:created xsi:type="dcterms:W3CDTF">2025-10-29T11:48:00Z</dcterms:created>
  <dcterms:modified xsi:type="dcterms:W3CDTF">2025-10-29T11:48:00Z</dcterms:modified>
</cp:coreProperties>
</file>